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line="1600" w:lineRule="exact"/>
        <w:rPr>
          <w:rFonts w:ascii="Times New Roman" w:eastAsiaTheme="minorEastAsia"/>
          <w:b/>
          <w:w w:val="85"/>
          <w:sz w:val="72"/>
          <w:szCs w:val="72"/>
        </w:rPr>
      </w:pPr>
      <w:r>
        <w:rPr>
          <w:rFonts w:ascii="Times New Roman" w:eastAsiaTheme="minorEastAsia"/>
          <w:b/>
          <w:w w:val="85"/>
          <w:sz w:val="72"/>
          <w:szCs w:val="72"/>
        </w:rPr>
        <w:t>太仓市人民政府</w:t>
      </w:r>
    </w:p>
    <w:p>
      <w:pPr>
        <w:pStyle w:val="12"/>
        <w:spacing w:before="0" w:line="1600" w:lineRule="exact"/>
        <w:jc w:val="distribute"/>
        <w:rPr>
          <w:rFonts w:ascii="Times New Roman" w:eastAsia="方正小标宋简体"/>
          <w:w w:val="85"/>
          <w:sz w:val="84"/>
          <w:szCs w:val="84"/>
        </w:rPr>
      </w:pPr>
      <w:r>
        <w:rPr>
          <w:rFonts w:ascii="Times New Roman" w:eastAsia="方正小标宋简体"/>
          <w:w w:val="85"/>
          <w:sz w:val="84"/>
          <w:szCs w:val="84"/>
        </w:rPr>
        <w:t>常务会议纪要</w:t>
      </w:r>
    </w:p>
    <w:p>
      <w:pPr>
        <w:adjustRightInd w:val="0"/>
        <w:spacing w:line="580" w:lineRule="exact"/>
        <w:jc w:val="center"/>
        <w:rPr>
          <w:rFonts w:ascii="Times New Roman" w:hAnsi="Times New Roman" w:eastAsia="黑体"/>
          <w:spacing w:val="60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ascii="Times New Roman" w:hAnsi="Times New Roman" w:eastAsia="黑体"/>
          <w:spacing w:val="60"/>
          <w:sz w:val="32"/>
          <w:szCs w:val="32"/>
        </w:rPr>
      </w:pPr>
      <w:r>
        <w:rPr>
          <w:rFonts w:ascii="Times New Roman" w:hAnsi="Times New Roman" w:eastAsia="黑体"/>
          <w:spacing w:val="60"/>
          <w:sz w:val="32"/>
          <w:szCs w:val="32"/>
        </w:rPr>
        <w:t>第</w:t>
      </w:r>
      <w:r>
        <w:rPr>
          <w:rFonts w:hint="eastAsia" w:ascii="Times New Roman" w:hAnsi="Times New Roman" w:eastAsia="黑体"/>
          <w:spacing w:val="60"/>
          <w:sz w:val="32"/>
          <w:szCs w:val="32"/>
        </w:rPr>
        <w:t>17</w:t>
      </w:r>
      <w:r>
        <w:rPr>
          <w:rFonts w:ascii="Times New Roman" w:hAnsi="Times New Roman" w:eastAsia="黑体"/>
          <w:spacing w:val="60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太仓市人民政府办公室                  </w:t>
      </w:r>
      <w:r>
        <w:rPr>
          <w:rFonts w:ascii="Times New Roman" w:hAnsi="Times New Roman" w:eastAsia="汉鼎简楷体"/>
          <w:sz w:val="32"/>
          <w:szCs w:val="32"/>
        </w:rPr>
        <w:tab/>
      </w:r>
      <w:r>
        <w:rPr>
          <w:rFonts w:ascii="Times New Roman" w:hAnsi="Times New Roman" w:eastAsia="楷体_GB2312"/>
          <w:sz w:val="32"/>
          <w:szCs w:val="32"/>
        </w:rPr>
        <w:t>2021年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楷体_GB2312"/>
          <w:sz w:val="32"/>
          <w:szCs w:val="32"/>
        </w:rPr>
        <w:t>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楷体_GB2312"/>
          <w:sz w:val="32"/>
          <w:szCs w:val="32"/>
        </w:rPr>
        <w:t>日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margin">
                  <wp:posOffset>3239135</wp:posOffset>
                </wp:positionV>
                <wp:extent cx="5615940" cy="0"/>
                <wp:effectExtent l="0" t="19050" r="381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55.05pt;height:0pt;width:442.2pt;mso-position-vertical-relative:margin;z-index:-251657216;mso-width-relative:page;mso-height-relative:page;" filled="f" stroked="t" coordsize="21600,21600" o:gfxdata="UEsDBAoAAAAAAIdO4kAAAAAAAAAAAAAAAAAEAAAAZHJzL1BLAwQUAAAACACHTuJANz2k8tkAAAAJ&#10;AQAADwAAAGRycy9kb3ducmV2LnhtbE2PQUvDQBCF74L/YRnBi7S7KSohZlNEEKs9tE0F8bZNxiQ0&#10;Oxt3N239944g6HHee7z5Xj4/2V4c0IfOkYZkqkAgVa7uqNHwun2cpCBCNFSb3hFq+MIA8+L8LDdZ&#10;7Y60wUMZG8ElFDKjoY1xyKQMVYvWhKkbkNj7cN6ayKdvZO3NkcttL2dK3UprOuIPrRnwocVqX45W&#10;g13Ze/m+fBpLv35+eftcLtb7q4XWlxeJugMR8RT/wvCDz+hQMNPOjVQH0WuYzDio4SZRCQj20/Sa&#10;ld2vIotc/l9QfANQSwMEFAAAAAgAh07iQIDUTMj8AQAA8wMAAA4AAABkcnMvZTJvRG9jLnhtbK1T&#10;zW4TMRC+I/EOlu9kNy2t2lU2PTSEC4JI0AeY2N5dS/6Tx8kmL8ELIHGDE0fuvA3lMRjvpqGUSw7s&#10;wTv2zHwz3+fx7GZnDduqiNq7mk8nJWfKCS+1a2t+92H54oozTOAkGO9UzfcK+c38+bNZHyp15jtv&#10;pIqMQBxWfah5l1KoigJFpyzgxAflyNn4aCHRNraFjNATujXFWVleFr2PMkQvFCKdLkYnPyDGUwB9&#10;02ihFl5srHJpRI3KQCJK2OmAfD502zRKpHdNgyoxU3NimoaVipC9zmsxn0HVRgidFocW4JQWnnCy&#10;oB0VPUItIAHbRP0PlNUievRNmghvi5HIoAixmJZPtHnfQVADF5Iaw1F0/H+w4u12FZmWNT/nzIGl&#10;C7//9P3nxy+/fnym9f7bV3aeReoDVhR761bxsMOwipnxrok2/4kL2w3C7o/Cql1igg4vLqcX1y9J&#10;c/HgK/4khojptfKWZaPmRrvMGSrYvsFExSj0ISQfG8d66vZqWmY8oAls6ObJtIFYoGuHZPRGy6U2&#10;JqdgbNe3JrIt0BQslyV9mRMB/xWWqywAuzFucI3z0SmQr5xkaR9IH0fPgucerJKcGUWvKFsECFUC&#10;bU6JpNLG5QQ1zOiBaBZ5lDVbay/3dDebEHXbkTDToefsoVkYuj/MbR62x3uyH7/V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3PaTy2QAAAAkBAAAPAAAAAAAAAAEAIAAAACIAAABkcnMvZG93bnJl&#10;di54bWxQSwECFAAUAAAACACHTuJAgNRMyPwBAADzAwAADgAAAAAAAAABACAAAAAo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11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22</w:t>
      </w:r>
      <w:r>
        <w:rPr>
          <w:rFonts w:ascii="Times New Roman" w:hAnsi="Times New Roman" w:eastAsia="仿宋_GB2312"/>
          <w:kern w:val="0"/>
          <w:sz w:val="32"/>
          <w:szCs w:val="32"/>
        </w:rPr>
        <w:t>日上午，胡卫江代市长主持召开市政府第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64</w:t>
      </w:r>
      <w:r>
        <w:rPr>
          <w:rFonts w:ascii="Times New Roman" w:hAnsi="Times New Roman" w:eastAsia="仿宋_GB2312"/>
          <w:kern w:val="0"/>
          <w:sz w:val="32"/>
          <w:szCs w:val="32"/>
        </w:rPr>
        <w:t>次常务会议，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主要是</w:t>
      </w:r>
      <w:r>
        <w:rPr>
          <w:rFonts w:ascii="Times New Roman" w:hAnsi="Times New Roman" w:eastAsia="仿宋_GB2312"/>
          <w:kern w:val="0"/>
          <w:sz w:val="32"/>
          <w:szCs w:val="32"/>
        </w:rPr>
        <w:t>审议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太仓市新&lt;安全生产法&gt;任务分工清单》《太仓市“十四五”安全生产规划》《太仓市“十四五”应急体系建设和综合防灾减灾规划》《太仓市市属国有企业投资监督管理实施细则》《太仓市推进全国社会治安防控体系建设示范城市创建工作方案》《市政府领导班子成员2021年安全生产重点工作清单》，</w:t>
      </w:r>
      <w:r>
        <w:rPr>
          <w:rFonts w:ascii="Times New Roman" w:hAnsi="Times New Roman" w:eastAsia="仿宋_GB2312"/>
          <w:kern w:val="0"/>
          <w:sz w:val="32"/>
          <w:szCs w:val="32"/>
        </w:rPr>
        <w:t>纪要如下：</w:t>
      </w:r>
    </w:p>
    <w:p>
      <w:pPr>
        <w:spacing w:line="560" w:lineRule="exact"/>
        <w:ind w:firstLine="640" w:firstLineChars="200"/>
        <w:rPr>
          <w:rFonts w:ascii="Times New Roman" w:eastAsia="黑体"/>
          <w:bCs/>
          <w:sz w:val="32"/>
          <w:szCs w:val="32"/>
        </w:rPr>
      </w:pPr>
      <w:r>
        <w:rPr>
          <w:rFonts w:hint="eastAsia" w:ascii="Times New Roman" w:eastAsia="黑体"/>
          <w:bCs/>
          <w:sz w:val="32"/>
          <w:szCs w:val="32"/>
        </w:rPr>
        <w:t>一、审议《太仓市新&lt;安全生产法&gt;任务分工清单》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会议听取并审议了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市应急局关于《太仓市新&lt;安全生产法&gt;任务分工清单》的汇报。会议明确，原则同意该《清单》，会后由市应急局根据会议讨论情况修改完善，以市政府办公室名义印发。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会议强调，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一）各地各部门要进一步加强法规学习及普法宣传力度，牢固树立法治理念，精准把握安全生产工作的新要求新方向。（二）要按照任务分工清单，加强协同配合，把新规定落实到“一年小灶”回头看、推进“三年大灶”等各项工作中，及时修正原有工作机制、管理模式，持续提升治理能力和水平。（三）要高度重视岁末年初各项安全生产工作，聚焦危险化学品、城镇燃气、建筑施工等重点行业领域，全面梳理和排查整治安全生产隐患，严格落实“三管三必须”要求，不断提升城市本质安全水平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</w:t>
      </w:r>
      <w:r>
        <w:rPr>
          <w:rFonts w:ascii="Times New Roman" w:hAnsi="Times New Roman" w:eastAsia="黑体"/>
          <w:bCs/>
          <w:sz w:val="32"/>
          <w:szCs w:val="32"/>
        </w:rPr>
        <w:t>审议</w:t>
      </w:r>
      <w:r>
        <w:rPr>
          <w:rFonts w:hint="eastAsia" w:ascii="Times New Roman" w:hAnsi="Times New Roman" w:eastAsia="黑体"/>
          <w:bCs/>
          <w:sz w:val="32"/>
          <w:szCs w:val="32"/>
        </w:rPr>
        <w:t>《太仓市“十四五”安全生产规划》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会议听取并审议了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市应急局关于《太仓市“十四五”安全生产规划》的汇报。会议明确，原则同意该《规划》，会后由市应急局根据会议讨论情况修改完善，以市政府办公室名义印发。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会议强调，（一）各地各部门要根据规划要求，结合自身实际、明确责任主体、制定实施方案，确保规划目标高质量、高标准完成。（二）要加强要素保障，加大与安全生产相关的人、财、物投入力度，建立健全监管执法经费保障机制。（三）要建立完善规划实施协调机制，强化统筹协调和过程指导，多向发力打出“组合拳”，解决跨部门、跨行业的安全生产问题。（四）要结合国内外发展环境的新变化新要求，对规划范围、主要目标、重点任务等进行动态调整，不断优化政策举措和实施方案。</w:t>
      </w:r>
    </w:p>
    <w:p>
      <w:pPr>
        <w:spacing w:line="56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三、审议</w:t>
      </w:r>
      <w:r>
        <w:rPr>
          <w:rFonts w:hint="eastAsia" w:ascii="Times New Roman" w:hAnsi="黑体" w:eastAsia="黑体"/>
          <w:sz w:val="32"/>
          <w:szCs w:val="32"/>
        </w:rPr>
        <w:t>《太仓市“十四五”应急体系建设和综合防灾减灾规划》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会议听取并</w:t>
      </w:r>
      <w:r>
        <w:rPr>
          <w:rFonts w:hint="eastAsia" w:ascii="Times New Roman" w:hAnsi="Times New Roman" w:eastAsia="仿宋_GB2312"/>
          <w:sz w:val="32"/>
          <w:szCs w:val="32"/>
        </w:rPr>
        <w:t>审议</w:t>
      </w:r>
      <w:r>
        <w:rPr>
          <w:rFonts w:ascii="Times New Roman" w:hAnsi="Times New Roman" w:eastAsia="仿宋_GB2312"/>
          <w:sz w:val="32"/>
          <w:szCs w:val="32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市应急局</w:t>
      </w:r>
      <w:r>
        <w:rPr>
          <w:rFonts w:ascii="Times New Roman" w:hAnsi="Times New Roman" w:eastAsia="仿宋_GB2312"/>
          <w:sz w:val="32"/>
          <w:szCs w:val="32"/>
        </w:rPr>
        <w:t>关于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《太仓市“十四五”应急体系建设和综合防灾减灾规划》</w:t>
      </w:r>
      <w:r>
        <w:rPr>
          <w:rFonts w:hint="eastAsia" w:ascii="Times New Roman" w:hAnsi="Times New Roman" w:eastAsia="仿宋_GB2312"/>
          <w:sz w:val="32"/>
          <w:szCs w:val="32"/>
        </w:rPr>
        <w:t>的汇报。</w:t>
      </w:r>
      <w:r>
        <w:rPr>
          <w:rFonts w:ascii="Times New Roman" w:hAnsi="Times New Roman" w:eastAsia="仿宋_GB2312"/>
          <w:kern w:val="0"/>
          <w:sz w:val="32"/>
          <w:szCs w:val="32"/>
        </w:rPr>
        <w:t>会议明确，原则同意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该</w:t>
      </w:r>
      <w:r>
        <w:rPr>
          <w:rFonts w:ascii="Times New Roman" w:hAnsi="Times New Roman" w:eastAsia="仿宋_GB2312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规划</w:t>
      </w:r>
      <w:r>
        <w:rPr>
          <w:rFonts w:ascii="Times New Roman" w:hAnsi="Times New Roman" w:eastAsia="仿宋_GB2312"/>
          <w:kern w:val="0"/>
          <w:sz w:val="32"/>
          <w:szCs w:val="32"/>
        </w:rPr>
        <w:t>》，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会后由市应急局根据会议讨论情况修改完善，以市政府办公室名义印发。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会议强调，</w:t>
      </w:r>
      <w:r>
        <w:rPr>
          <w:rFonts w:hint="eastAsia" w:ascii="Times New Roman" w:hAnsi="Times New Roman" w:eastAsia="仿宋_GB2312"/>
          <w:sz w:val="32"/>
          <w:szCs w:val="32"/>
        </w:rPr>
        <w:t>（一）各地各部门要进一步提高政治站位，充分认识规划的指引性作用，做好重大任务分解、细化和落实，制定具体实施方案和年度工作计划。（二）要建立健全监测评估、监督考核等机制，加强规划实施的组织、协调和督导。广泛动员全社会力量，共同推动规划落地实施。（三）要研究制定配套政策，建立完善多元化投入机制，强化公共财政对规划实施的保障作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审议</w:t>
      </w:r>
      <w:r>
        <w:rPr>
          <w:rFonts w:ascii="黑体" w:hAnsi="黑体" w:eastAsia="黑体"/>
          <w:sz w:val="32"/>
          <w:szCs w:val="32"/>
        </w:rPr>
        <w:t>《太仓市市属国有企业投资监督管理实施细则》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会议听取并</w:t>
      </w:r>
      <w:r>
        <w:rPr>
          <w:rFonts w:hint="eastAsia" w:ascii="Times New Roman" w:hAnsi="Times New Roman" w:eastAsia="仿宋_GB2312"/>
          <w:sz w:val="32"/>
          <w:szCs w:val="32"/>
        </w:rPr>
        <w:t>审议</w:t>
      </w:r>
      <w:r>
        <w:rPr>
          <w:rFonts w:ascii="Times New Roman" w:hAnsi="Times New Roman" w:eastAsia="仿宋_GB2312"/>
          <w:sz w:val="32"/>
          <w:szCs w:val="32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市国资办（国资运服中心）</w:t>
      </w:r>
      <w:r>
        <w:rPr>
          <w:rFonts w:ascii="Times New Roman" w:hAnsi="Times New Roman" w:eastAsia="仿宋_GB2312"/>
          <w:sz w:val="32"/>
          <w:szCs w:val="32"/>
        </w:rPr>
        <w:t>关于</w:t>
      </w:r>
      <w:r>
        <w:rPr>
          <w:rFonts w:hint="eastAsia" w:ascii="Times New Roman" w:hAnsi="Times New Roman" w:eastAsia="仿宋_GB2312"/>
          <w:sz w:val="32"/>
          <w:szCs w:val="32"/>
        </w:rPr>
        <w:t>《太仓市市属国有企业投资监督管理实施细则》的汇报。</w:t>
      </w:r>
      <w:r>
        <w:rPr>
          <w:rFonts w:ascii="Times New Roman" w:hAnsi="Times New Roman" w:eastAsia="仿宋_GB2312"/>
          <w:sz w:val="32"/>
          <w:szCs w:val="32"/>
        </w:rPr>
        <w:t>会议</w:t>
      </w:r>
      <w:r>
        <w:rPr>
          <w:rFonts w:hint="eastAsia" w:ascii="Times New Roman" w:hAnsi="Times New Roman" w:eastAsia="仿宋_GB2312"/>
          <w:sz w:val="32"/>
          <w:szCs w:val="32"/>
        </w:rPr>
        <w:t>指出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为实现国资国企主要经济指标“翻一番”目标，必须完善机制，有效强化市属国有企业对外投资监管力度，确保国资国企在投资领域的良性发展。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会议明确，原则同意该《实施细则》，会后由市国资办（国资运服中心）根据会议讨论情况修改完善，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以市政府办公室名义印发。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会议强调，（一）市属国有企业要按照《实施细则》要求，聚焦主责主业，围绕发展目标、主攻方向和工作重点，进一步发挥自身优势、优化项目投资，锲而不舍提高企业核心竞争力，实现国有企业做强做优做大。（二）市国资办（国资运服中心）要严格落实分类监管责任，建立健全“双重论证”机制，规范投资决策程序，切实维护国有资产安全。（三）市各有关部门要强化系统思维，牢固树立“一盘棋”思想，加大政策资源整合力度，进一步规范企业资本运作、提高资本回报、维护资本安全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五、审议《太仓市推进全国社会治安防控体系建设示范城市创建工作方案》</w:t>
      </w:r>
    </w:p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会议听取并</w:t>
      </w:r>
      <w:r>
        <w:rPr>
          <w:rFonts w:hint="eastAsia" w:ascii="Times New Roman" w:hAnsi="Times New Roman" w:eastAsia="仿宋_GB2312"/>
          <w:sz w:val="32"/>
          <w:szCs w:val="32"/>
        </w:rPr>
        <w:t>审议</w:t>
      </w:r>
      <w:r>
        <w:rPr>
          <w:rFonts w:ascii="Times New Roman" w:hAnsi="Times New Roman" w:eastAsia="仿宋_GB2312"/>
          <w:sz w:val="32"/>
          <w:szCs w:val="32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市公安局</w:t>
      </w:r>
      <w:r>
        <w:rPr>
          <w:rFonts w:ascii="Times New Roman" w:hAnsi="Times New Roman" w:eastAsia="仿宋_GB2312"/>
          <w:sz w:val="32"/>
          <w:szCs w:val="32"/>
        </w:rPr>
        <w:t>关于</w:t>
      </w:r>
      <w:r>
        <w:rPr>
          <w:rFonts w:hint="eastAsia" w:ascii="Times New Roman" w:hAnsi="Times New Roman" w:eastAsia="仿宋_GB2312"/>
          <w:sz w:val="32"/>
          <w:szCs w:val="32"/>
        </w:rPr>
        <w:t>《太仓市推进全国社会治安防控体系建设示范城市创建工作方案》的汇报。会议认为，</w:t>
      </w:r>
      <w:r>
        <w:rPr>
          <w:rFonts w:hint="eastAsia" w:ascii="Times New Roman" w:eastAsia="仿宋_GB2312"/>
          <w:sz w:val="32"/>
          <w:szCs w:val="32"/>
        </w:rPr>
        <w:t>全国社会治安防控体系建设示范城市创建，是衡量一个城市平安建设水平、社会治理成效、营商环境质态的重要指标，含金量高、影响力强。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会议明确，原则同意该《方案》，会后由市公安局根据会议讨论情况修改完善，以市委办、市政府办名义印发。</w:t>
      </w:r>
    </w:p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会议强调，（一）各相关单位要高度重视此次创建工作，紧扣《工作方案》，围绕重点任务，</w:t>
      </w:r>
      <w:r>
        <w:rPr>
          <w:rFonts w:hint="eastAsia" w:ascii="Times New Roman" w:hAnsi="Times New Roman" w:eastAsia="仿宋_GB2312"/>
          <w:sz w:val="32"/>
          <w:szCs w:val="32"/>
        </w:rPr>
        <w:t>加强协同配合</w:t>
      </w:r>
      <w:r>
        <w:rPr>
          <w:rFonts w:hint="eastAsia" w:ascii="Times New Roman" w:eastAsia="仿宋_GB2312"/>
          <w:sz w:val="32"/>
          <w:szCs w:val="32"/>
        </w:rPr>
        <w:t>，强化责任落实，确保创建任务圆满完成。（二）各相关单位要以本次创建工作为契机，提高标准、严格要求、创新方法，持续推进县域治理体系和治理能力现代化，为我市拼出“太仓速度”打造高质量社会治安环境。</w:t>
      </w:r>
    </w:p>
    <w:p>
      <w:pPr>
        <w:spacing w:line="560" w:lineRule="exact"/>
        <w:ind w:firstLine="600" w:firstLineChars="200"/>
        <w:rPr>
          <w:rFonts w:ascii="Times New Roman" w:hAnsi="Times New Roman" w:eastAsia="黑体"/>
          <w:bCs/>
          <w:spacing w:val="-10"/>
          <w:sz w:val="32"/>
          <w:szCs w:val="32"/>
        </w:rPr>
      </w:pPr>
      <w:r>
        <w:rPr>
          <w:rFonts w:hint="eastAsia" w:ascii="Times New Roman" w:hAnsi="Times New Roman" w:eastAsia="黑体"/>
          <w:bCs/>
          <w:spacing w:val="-10"/>
          <w:sz w:val="32"/>
          <w:szCs w:val="32"/>
        </w:rPr>
        <w:t>六、审议《市政府领导班子成员2021年安全生产重点工作清单》</w:t>
      </w:r>
    </w:p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会议听取并</w:t>
      </w:r>
      <w:r>
        <w:rPr>
          <w:rFonts w:hint="eastAsia" w:ascii="Times New Roman" w:hAnsi="Times New Roman" w:eastAsia="仿宋_GB2312"/>
          <w:sz w:val="32"/>
          <w:szCs w:val="32"/>
        </w:rPr>
        <w:t>审议</w:t>
      </w:r>
      <w:r>
        <w:rPr>
          <w:rFonts w:ascii="Times New Roman" w:hAnsi="Times New Roman" w:eastAsia="仿宋_GB2312"/>
          <w:sz w:val="32"/>
          <w:szCs w:val="32"/>
        </w:rPr>
        <w:t>了市</w:t>
      </w:r>
      <w:r>
        <w:rPr>
          <w:rFonts w:hint="eastAsia" w:ascii="Times New Roman" w:hAnsi="Times New Roman" w:eastAsia="仿宋_GB2312"/>
          <w:sz w:val="32"/>
          <w:szCs w:val="32"/>
        </w:rPr>
        <w:t>应急局</w:t>
      </w:r>
      <w:r>
        <w:rPr>
          <w:rFonts w:ascii="Times New Roman" w:hAnsi="Times New Roman" w:eastAsia="仿宋_GB2312"/>
          <w:sz w:val="32"/>
          <w:szCs w:val="32"/>
        </w:rPr>
        <w:t>关于</w:t>
      </w:r>
      <w:r>
        <w:rPr>
          <w:rFonts w:hint="eastAsia" w:ascii="Times New Roman" w:hAnsi="Times New Roman" w:eastAsia="仿宋_GB2312"/>
          <w:sz w:val="32"/>
          <w:szCs w:val="32"/>
        </w:rPr>
        <w:t>《市政府领导班子成员2021年安全生产重点工作清单》的汇报。</w:t>
      </w:r>
      <w:r>
        <w:rPr>
          <w:rFonts w:hint="eastAsia" w:ascii="Times New Roman" w:eastAsia="仿宋_GB2312"/>
          <w:sz w:val="32"/>
          <w:szCs w:val="32"/>
        </w:rPr>
        <w:t>会议原则同意该《清单》，会后由市应急局根据会议讨论情况修改完善，提交市委常委会审议。</w:t>
      </w:r>
    </w:p>
    <w:p>
      <w:pPr>
        <w:pStyle w:val="2"/>
        <w:spacing w:line="560" w:lineRule="exact"/>
        <w:ind w:firstLine="640" w:firstLineChars="200"/>
      </w:pPr>
      <w:r>
        <w:rPr>
          <w:rFonts w:hint="eastAsia" w:ascii="Times New Roman" w:eastAsia="仿宋_GB2312"/>
          <w:kern w:val="2"/>
          <w:sz w:val="32"/>
          <w:szCs w:val="32"/>
        </w:rPr>
        <w:t>会议强调，下一步工作中，市政府领导班子要充分发挥示范带头作用，坚持底线思维、红线意识，保持清醒头脑，树立归零心态，时刻绷紧安全生产这根弦，不断完善“党政同责、一岗双责、齐抓共管、失职追责”的安全生产责任体系。班子成员要根据各自的重点工作清单，抓紧细化各项重点任务，扛起责任担当，切实把安全生产管起来管到位，带动全市各部门建立起更完善更有力的组织领导体系，形成多方联动合力，着力化解安全生产风险，坚决防范遏制安全事故发生，确保全市安全生产形势持续平稳向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出席：</w:t>
      </w:r>
      <w:r>
        <w:rPr>
          <w:rFonts w:hint="eastAsia" w:ascii="Times New Roman" w:hAnsi="Times New Roman" w:eastAsia="仿宋_GB2312"/>
          <w:sz w:val="32"/>
          <w:szCs w:val="32"/>
        </w:rPr>
        <w:t>吴敬宇、韩飚、</w:t>
      </w:r>
      <w:r>
        <w:rPr>
          <w:rFonts w:ascii="Times New Roman" w:hAnsi="Times New Roman" w:eastAsia="仿宋_GB2312"/>
          <w:sz w:val="32"/>
          <w:szCs w:val="32"/>
        </w:rPr>
        <w:t>顾建康、</w:t>
      </w:r>
      <w:r>
        <w:rPr>
          <w:rFonts w:hint="eastAsia" w:ascii="Times New Roman" w:hAnsi="Times New Roman" w:eastAsia="仿宋_GB2312"/>
          <w:sz w:val="32"/>
          <w:szCs w:val="32"/>
        </w:rPr>
        <w:t>郑丙华、周强、王莉萍、祝真旭。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列席：市人大</w:t>
      </w:r>
      <w:r>
        <w:rPr>
          <w:rFonts w:hint="eastAsia" w:ascii="Times New Roman" w:hAnsi="Times New Roman" w:eastAsia="仿宋_GB2312"/>
          <w:sz w:val="32"/>
          <w:szCs w:val="32"/>
        </w:rPr>
        <w:t>邹家宏</w:t>
      </w:r>
      <w:r>
        <w:rPr>
          <w:rFonts w:ascii="Times New Roman" w:hAnsi="Times New Roman" w:eastAsia="仿宋_GB2312"/>
          <w:sz w:val="32"/>
          <w:szCs w:val="32"/>
        </w:rPr>
        <w:t>，市政协</w:t>
      </w:r>
      <w:r>
        <w:rPr>
          <w:rFonts w:hint="eastAsia" w:ascii="Times New Roman" w:hAnsi="Times New Roman" w:eastAsia="仿宋_GB2312"/>
          <w:sz w:val="32"/>
          <w:szCs w:val="32"/>
        </w:rPr>
        <w:t>王国其</w:t>
      </w:r>
      <w:r>
        <w:rPr>
          <w:rFonts w:ascii="Times New Roman" w:hAnsi="Times New Roman" w:eastAsia="仿宋_GB2312"/>
          <w:sz w:val="32"/>
          <w:szCs w:val="32"/>
        </w:rPr>
        <w:t>，市政府办夏永华、</w:t>
      </w:r>
      <w:r>
        <w:rPr>
          <w:rFonts w:hint="eastAsia" w:ascii="Times New Roman" w:hAnsi="Times New Roman" w:eastAsia="仿宋_GB2312"/>
          <w:sz w:val="32"/>
          <w:szCs w:val="32"/>
        </w:rPr>
        <w:t>汪志杰、</w:t>
      </w:r>
      <w:r>
        <w:rPr>
          <w:rFonts w:ascii="Times New Roman" w:hAnsi="Times New Roman" w:eastAsia="仿宋_GB2312"/>
          <w:sz w:val="32"/>
          <w:szCs w:val="32"/>
        </w:rPr>
        <w:t>倪明德、赵隽春、</w:t>
      </w:r>
      <w:r>
        <w:rPr>
          <w:rFonts w:hint="eastAsia" w:ascii="Times New Roman" w:hAnsi="Times New Roman" w:eastAsia="仿宋_GB2312"/>
          <w:sz w:val="32"/>
          <w:szCs w:val="32"/>
        </w:rPr>
        <w:t>丁曜、张贤峰、施英杰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市纪委监委郑洁，市委</w:t>
      </w:r>
      <w:r>
        <w:rPr>
          <w:rFonts w:ascii="Times New Roman" w:hAnsi="Times New Roman" w:eastAsia="仿宋_GB2312"/>
          <w:sz w:val="32"/>
          <w:szCs w:val="32"/>
        </w:rPr>
        <w:t>组织部</w:t>
      </w:r>
      <w:r>
        <w:rPr>
          <w:rFonts w:hint="eastAsia" w:ascii="Times New Roman" w:hAnsi="Times New Roman" w:eastAsia="仿宋_GB2312"/>
          <w:sz w:val="32"/>
          <w:szCs w:val="32"/>
        </w:rPr>
        <w:t>何晓玲、冯谡，市委宣传部朱慧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市委统战部杨惠林，市委政法委袁其桃，市委编办王伟刚，市委党校印春平，市融媒体中心张忠，市法院吴岚，市检察院李兆民，</w:t>
      </w:r>
      <w:r>
        <w:rPr>
          <w:rFonts w:ascii="Times New Roman" w:hAnsi="Times New Roman" w:eastAsia="仿宋_GB2312"/>
          <w:sz w:val="32"/>
          <w:szCs w:val="32"/>
        </w:rPr>
        <w:t>市发改委</w:t>
      </w:r>
      <w:r>
        <w:rPr>
          <w:rFonts w:hint="eastAsia" w:ascii="Times New Roman" w:hAnsi="Times New Roman" w:eastAsia="仿宋_GB2312"/>
          <w:sz w:val="32"/>
          <w:szCs w:val="32"/>
        </w:rPr>
        <w:t>李烨</w:t>
      </w:r>
      <w:r>
        <w:rPr>
          <w:rFonts w:ascii="Times New Roman" w:hAnsi="Times New Roman" w:eastAsia="仿宋_GB2312"/>
          <w:sz w:val="32"/>
          <w:szCs w:val="32"/>
        </w:rPr>
        <w:t>，市教育局王晓芸，市科技局万芬奇，市工信局</w:t>
      </w:r>
      <w:r>
        <w:rPr>
          <w:rFonts w:hint="eastAsia" w:ascii="Times New Roman" w:hAnsi="Times New Roman" w:eastAsia="仿宋_GB2312"/>
          <w:sz w:val="32"/>
          <w:szCs w:val="32"/>
        </w:rPr>
        <w:t>方海宁</w:t>
      </w:r>
      <w:r>
        <w:rPr>
          <w:rFonts w:ascii="Times New Roman" w:hAnsi="Times New Roman" w:eastAsia="仿宋_GB2312"/>
          <w:sz w:val="32"/>
          <w:szCs w:val="32"/>
        </w:rPr>
        <w:t>，市公安局</w:t>
      </w:r>
      <w:r>
        <w:rPr>
          <w:rFonts w:hint="eastAsia" w:ascii="Times New Roman" w:hAnsi="Times New Roman" w:eastAsia="仿宋_GB2312"/>
          <w:sz w:val="32"/>
          <w:szCs w:val="32"/>
        </w:rPr>
        <w:t>包顶益</w:t>
      </w:r>
      <w:r>
        <w:rPr>
          <w:rFonts w:ascii="Times New Roman" w:hAnsi="Times New Roman" w:eastAsia="仿宋_GB2312"/>
          <w:sz w:val="32"/>
          <w:szCs w:val="32"/>
        </w:rPr>
        <w:t>，市民政局</w:t>
      </w:r>
      <w:r>
        <w:rPr>
          <w:rFonts w:hint="eastAsia" w:ascii="Times New Roman" w:hAnsi="Times New Roman" w:eastAsia="仿宋_GB2312"/>
          <w:sz w:val="32"/>
          <w:szCs w:val="32"/>
        </w:rPr>
        <w:t>张跃忠</w:t>
      </w:r>
      <w:r>
        <w:rPr>
          <w:rFonts w:ascii="Times New Roman" w:hAnsi="Times New Roman" w:eastAsia="仿宋_GB2312"/>
          <w:sz w:val="32"/>
          <w:szCs w:val="32"/>
        </w:rPr>
        <w:t>，市司法局</w:t>
      </w:r>
      <w:r>
        <w:rPr>
          <w:rFonts w:hint="eastAsia" w:ascii="Times New Roman" w:hAnsi="Times New Roman" w:eastAsia="仿宋_GB2312"/>
          <w:sz w:val="32"/>
          <w:szCs w:val="32"/>
        </w:rPr>
        <w:t>张翼</w:t>
      </w:r>
      <w:r>
        <w:rPr>
          <w:rFonts w:ascii="Times New Roman" w:hAnsi="Times New Roman" w:eastAsia="仿宋_GB2312"/>
          <w:sz w:val="32"/>
          <w:szCs w:val="32"/>
        </w:rPr>
        <w:t>，市财政局凌晓波，市人社局严枫，市资源规划局</w:t>
      </w:r>
      <w:r>
        <w:rPr>
          <w:rFonts w:hint="eastAsia" w:ascii="Times New Roman" w:hAnsi="Times New Roman" w:eastAsia="仿宋_GB2312"/>
          <w:sz w:val="32"/>
          <w:szCs w:val="32"/>
        </w:rPr>
        <w:t>李焱</w:t>
      </w:r>
      <w:r>
        <w:rPr>
          <w:rFonts w:ascii="Times New Roman" w:hAnsi="Times New Roman" w:eastAsia="仿宋_GB2312"/>
          <w:sz w:val="32"/>
          <w:szCs w:val="32"/>
        </w:rPr>
        <w:t>，市住建局</w:t>
      </w:r>
      <w:r>
        <w:rPr>
          <w:rFonts w:hint="eastAsia" w:ascii="Times New Roman" w:hAnsi="Times New Roman" w:eastAsia="仿宋_GB2312"/>
          <w:sz w:val="32"/>
          <w:szCs w:val="32"/>
        </w:rPr>
        <w:t>陆江</w:t>
      </w:r>
      <w:r>
        <w:rPr>
          <w:rFonts w:ascii="Times New Roman" w:hAnsi="Times New Roman" w:eastAsia="仿宋_GB2312"/>
          <w:sz w:val="32"/>
          <w:szCs w:val="32"/>
        </w:rPr>
        <w:t>，市城管局</w:t>
      </w:r>
      <w:r>
        <w:rPr>
          <w:rFonts w:hint="eastAsia" w:ascii="Times New Roman" w:hAnsi="Times New Roman" w:eastAsia="仿宋_GB2312"/>
          <w:sz w:val="32"/>
          <w:szCs w:val="32"/>
        </w:rPr>
        <w:t>严国强</w:t>
      </w:r>
      <w:r>
        <w:rPr>
          <w:rFonts w:ascii="Times New Roman" w:hAnsi="Times New Roman" w:eastAsia="仿宋_GB2312"/>
          <w:sz w:val="32"/>
          <w:szCs w:val="32"/>
        </w:rPr>
        <w:t>，市交运局徐勤，市水务局房宇峰，市农业农村局宣峰，市商务局</w:t>
      </w:r>
      <w:r>
        <w:rPr>
          <w:rFonts w:hint="eastAsia" w:ascii="Times New Roman" w:hAnsi="Times New Roman" w:eastAsia="仿宋_GB2312"/>
          <w:sz w:val="32"/>
          <w:szCs w:val="32"/>
        </w:rPr>
        <w:t>刘利民</w:t>
      </w:r>
      <w:r>
        <w:rPr>
          <w:rFonts w:ascii="Times New Roman" w:hAnsi="Times New Roman" w:eastAsia="仿宋_GB2312"/>
          <w:sz w:val="32"/>
          <w:szCs w:val="32"/>
        </w:rPr>
        <w:t>，市文体广旅局</w:t>
      </w:r>
      <w:r>
        <w:rPr>
          <w:rFonts w:hint="eastAsia" w:ascii="Times New Roman" w:hAnsi="Times New Roman" w:eastAsia="仿宋_GB2312"/>
          <w:sz w:val="32"/>
          <w:szCs w:val="32"/>
        </w:rPr>
        <w:t>严浩</w:t>
      </w:r>
      <w:r>
        <w:rPr>
          <w:rFonts w:ascii="Times New Roman" w:hAnsi="Times New Roman" w:eastAsia="仿宋_GB2312"/>
          <w:sz w:val="32"/>
          <w:szCs w:val="32"/>
        </w:rPr>
        <w:t>，市卫健委陆文卫，太仓生态环境局</w:t>
      </w:r>
      <w:r>
        <w:rPr>
          <w:rFonts w:hint="eastAsia" w:ascii="Times New Roman" w:hAnsi="Times New Roman" w:eastAsia="仿宋_GB2312"/>
          <w:sz w:val="32"/>
          <w:szCs w:val="32"/>
        </w:rPr>
        <w:t>沈玉其</w:t>
      </w:r>
      <w:r>
        <w:rPr>
          <w:rFonts w:ascii="Times New Roman" w:hAnsi="Times New Roman" w:eastAsia="仿宋_GB2312"/>
          <w:sz w:val="32"/>
          <w:szCs w:val="32"/>
        </w:rPr>
        <w:t>，市应急管理局</w:t>
      </w:r>
      <w:r>
        <w:rPr>
          <w:rFonts w:hint="eastAsia" w:ascii="Times New Roman" w:hAnsi="Times New Roman" w:eastAsia="仿宋_GB2312"/>
          <w:sz w:val="32"/>
          <w:szCs w:val="32"/>
        </w:rPr>
        <w:t>王晓峰</w:t>
      </w:r>
      <w:r>
        <w:rPr>
          <w:rFonts w:ascii="Times New Roman" w:hAnsi="Times New Roman" w:eastAsia="仿宋_GB2312"/>
          <w:sz w:val="32"/>
          <w:szCs w:val="32"/>
        </w:rPr>
        <w:t>，市审计局王建平，市行政审批局</w:t>
      </w:r>
      <w:r>
        <w:rPr>
          <w:rFonts w:hint="eastAsia" w:ascii="Times New Roman" w:hAnsi="Times New Roman" w:eastAsia="仿宋_GB2312"/>
          <w:sz w:val="32"/>
          <w:szCs w:val="32"/>
        </w:rPr>
        <w:t>蔡健</w:t>
      </w:r>
      <w:r>
        <w:rPr>
          <w:rFonts w:ascii="Times New Roman" w:hAnsi="Times New Roman" w:eastAsia="仿宋_GB2312"/>
          <w:sz w:val="32"/>
          <w:szCs w:val="32"/>
        </w:rPr>
        <w:t>，市市场监管局周建平，市医保局叶俭洁，市信访局</w:t>
      </w:r>
      <w:r>
        <w:rPr>
          <w:rFonts w:hint="eastAsia" w:ascii="Times New Roman" w:hAnsi="Times New Roman" w:eastAsia="仿宋_GB2312"/>
          <w:sz w:val="32"/>
          <w:szCs w:val="32"/>
        </w:rPr>
        <w:t>毛晓波</w:t>
      </w:r>
      <w:r>
        <w:rPr>
          <w:rFonts w:ascii="Times New Roman" w:hAnsi="Times New Roman" w:eastAsia="仿宋_GB2312"/>
          <w:sz w:val="32"/>
          <w:szCs w:val="32"/>
        </w:rPr>
        <w:t>，市金融监管局王晨清，市</w:t>
      </w:r>
      <w:r>
        <w:rPr>
          <w:rFonts w:hint="eastAsia" w:ascii="Times New Roman" w:hAnsi="Times New Roman" w:eastAsia="仿宋_GB2312"/>
          <w:sz w:val="32"/>
          <w:szCs w:val="32"/>
        </w:rPr>
        <w:t>综指中心朱</w:t>
      </w:r>
      <w:r>
        <w:rPr>
          <w:rFonts w:hint="eastAsia" w:ascii="宋体" w:hAnsi="宋体" w:cs="宋体"/>
          <w:sz w:val="32"/>
          <w:szCs w:val="32"/>
        </w:rPr>
        <w:t>弇</w:t>
      </w:r>
      <w:r>
        <w:rPr>
          <w:rFonts w:hint="eastAsia" w:ascii="Times New Roman" w:hAnsi="Times New Roman" w:eastAsia="仿宋_GB2312"/>
          <w:sz w:val="32"/>
          <w:szCs w:val="32"/>
        </w:rPr>
        <w:t>菁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市招商局陆征，市国资运服中心王燕，</w:t>
      </w:r>
      <w:r>
        <w:rPr>
          <w:rFonts w:ascii="Times New Roman" w:hAnsi="Times New Roman" w:eastAsia="仿宋_GB2312"/>
          <w:sz w:val="32"/>
          <w:szCs w:val="32"/>
        </w:rPr>
        <w:t>市供销总社张健，市机关事务中心朱晓峰，</w:t>
      </w:r>
      <w:r>
        <w:rPr>
          <w:rFonts w:hint="eastAsia" w:ascii="Times New Roman" w:hAnsi="Times New Roman" w:eastAsia="仿宋_GB2312"/>
          <w:sz w:val="32"/>
          <w:szCs w:val="32"/>
        </w:rPr>
        <w:t>市消防救援大队王国祥，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重点处李强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市总工会徐昭君，团市委陆菲，市妇联胡敏，市科协顾熙虹，市红十字会李云汉，</w:t>
      </w:r>
      <w:r>
        <w:rPr>
          <w:rFonts w:ascii="Times New Roman" w:hAnsi="Times New Roman" w:eastAsia="仿宋_GB2312"/>
          <w:sz w:val="32"/>
          <w:szCs w:val="32"/>
        </w:rPr>
        <w:t>市资产集团</w:t>
      </w:r>
      <w:r>
        <w:rPr>
          <w:rFonts w:hint="eastAsia" w:ascii="Times New Roman" w:hAnsi="Times New Roman" w:eastAsia="仿宋_GB2312"/>
          <w:sz w:val="32"/>
          <w:szCs w:val="32"/>
        </w:rPr>
        <w:t>陈雁江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市城投集团俞叶丹，</w:t>
      </w:r>
      <w:r>
        <w:rPr>
          <w:rFonts w:ascii="Times New Roman" w:hAnsi="Times New Roman" w:eastAsia="仿宋_GB2312"/>
          <w:sz w:val="32"/>
          <w:szCs w:val="32"/>
        </w:rPr>
        <w:t>市水务集团刘晓军，</w:t>
      </w:r>
      <w:r>
        <w:rPr>
          <w:rFonts w:hint="eastAsia" w:ascii="Times New Roman" w:hAnsi="Times New Roman" w:eastAsia="仿宋_GB2312"/>
          <w:sz w:val="32"/>
          <w:szCs w:val="32"/>
        </w:rPr>
        <w:t>市城发集团黄卫东，市文教投集团金丽萍，</w:t>
      </w:r>
      <w:r>
        <w:rPr>
          <w:rFonts w:ascii="Times New Roman" w:hAnsi="Times New Roman" w:eastAsia="仿宋_GB2312"/>
          <w:sz w:val="32"/>
          <w:szCs w:val="32"/>
        </w:rPr>
        <w:t>市文旅集团顾晓峰，</w:t>
      </w:r>
      <w:r>
        <w:rPr>
          <w:rFonts w:hint="eastAsia" w:ascii="Times New Roman" w:hAnsi="Times New Roman" w:eastAsia="仿宋_GB2312"/>
          <w:sz w:val="32"/>
          <w:szCs w:val="32"/>
        </w:rPr>
        <w:t>海事局郭长进，电信公司王志勇，联通公司孙龙虎，</w:t>
      </w:r>
      <w:r>
        <w:rPr>
          <w:rFonts w:ascii="Times New Roman" w:hAnsi="Times New Roman" w:eastAsia="仿宋_GB2312"/>
          <w:sz w:val="32"/>
          <w:szCs w:val="32"/>
        </w:rPr>
        <w:t>供电公司</w:t>
      </w:r>
      <w:r>
        <w:rPr>
          <w:rFonts w:hint="eastAsia" w:ascii="Times New Roman" w:hAnsi="Times New Roman" w:eastAsia="仿宋_GB2312"/>
          <w:sz w:val="32"/>
          <w:szCs w:val="32"/>
        </w:rPr>
        <w:t>王晓东</w:t>
      </w:r>
      <w:r>
        <w:rPr>
          <w:rFonts w:ascii="Times New Roman" w:hAnsi="Times New Roman" w:eastAsia="仿宋_GB2312"/>
          <w:sz w:val="32"/>
          <w:szCs w:val="32"/>
        </w:rPr>
        <w:t>，气象局周卫兵，</w:t>
      </w:r>
      <w:r>
        <w:rPr>
          <w:rFonts w:hint="eastAsia" w:ascii="Times New Roman" w:hAnsi="Times New Roman" w:eastAsia="仿宋_GB2312"/>
          <w:sz w:val="32"/>
          <w:szCs w:val="32"/>
        </w:rPr>
        <w:t>银保监组许晋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港口管委会徐卫强，</w:t>
      </w:r>
      <w:r>
        <w:rPr>
          <w:rFonts w:ascii="Times New Roman" w:hAnsi="Times New Roman" w:eastAsia="仿宋_GB2312"/>
          <w:sz w:val="32"/>
          <w:szCs w:val="32"/>
        </w:rPr>
        <w:t>港区</w:t>
      </w:r>
      <w:r>
        <w:rPr>
          <w:rFonts w:hint="eastAsia" w:ascii="Times New Roman" w:hAnsi="Times New Roman" w:eastAsia="仿宋_GB2312"/>
          <w:sz w:val="32"/>
          <w:szCs w:val="32"/>
        </w:rPr>
        <w:t>吴建国</w:t>
      </w:r>
      <w:r>
        <w:rPr>
          <w:rFonts w:ascii="Times New Roman" w:hAnsi="Times New Roman" w:eastAsia="仿宋_GB2312"/>
          <w:sz w:val="32"/>
          <w:szCs w:val="32"/>
        </w:rPr>
        <w:t>，高新区</w:t>
      </w:r>
      <w:r>
        <w:rPr>
          <w:rFonts w:hint="eastAsia" w:ascii="Times New Roman" w:hAnsi="Times New Roman" w:eastAsia="仿宋_GB2312"/>
          <w:sz w:val="32"/>
          <w:szCs w:val="32"/>
        </w:rPr>
        <w:t>李刚</w:t>
      </w:r>
      <w:r>
        <w:rPr>
          <w:rFonts w:ascii="Times New Roman" w:hAnsi="Times New Roman" w:eastAsia="仿宋_GB2312"/>
          <w:sz w:val="32"/>
          <w:szCs w:val="32"/>
        </w:rPr>
        <w:t>，科教新城</w:t>
      </w:r>
      <w:r>
        <w:rPr>
          <w:rFonts w:hint="eastAsia" w:ascii="Times New Roman" w:hAnsi="Times New Roman" w:eastAsia="仿宋_GB2312"/>
          <w:sz w:val="32"/>
          <w:szCs w:val="32"/>
        </w:rPr>
        <w:t>朱琼</w:t>
      </w:r>
      <w:r>
        <w:rPr>
          <w:rFonts w:ascii="Times New Roman" w:hAnsi="Times New Roman" w:eastAsia="仿宋_GB2312"/>
          <w:sz w:val="32"/>
          <w:szCs w:val="32"/>
        </w:rPr>
        <w:t>，城厢镇顾强，沙溪镇</w:t>
      </w:r>
      <w:r>
        <w:rPr>
          <w:rFonts w:hint="eastAsia" w:ascii="Times New Roman" w:hAnsi="Times New Roman" w:eastAsia="仿宋_GB2312"/>
          <w:sz w:val="32"/>
          <w:szCs w:val="32"/>
        </w:rPr>
        <w:t>吴昊波</w:t>
      </w:r>
      <w:r>
        <w:rPr>
          <w:rFonts w:ascii="Times New Roman" w:hAnsi="Times New Roman" w:eastAsia="仿宋_GB2312"/>
          <w:sz w:val="32"/>
          <w:szCs w:val="32"/>
        </w:rPr>
        <w:t>，浏河镇</w:t>
      </w:r>
      <w:r>
        <w:rPr>
          <w:rFonts w:hint="eastAsia" w:ascii="Times New Roman" w:hAnsi="Times New Roman" w:eastAsia="仿宋_GB2312"/>
          <w:sz w:val="32"/>
          <w:szCs w:val="32"/>
        </w:rPr>
        <w:t>李益</w:t>
      </w:r>
      <w:r>
        <w:rPr>
          <w:rFonts w:ascii="Times New Roman" w:hAnsi="Times New Roman" w:eastAsia="仿宋_GB2312"/>
          <w:sz w:val="32"/>
          <w:szCs w:val="32"/>
        </w:rPr>
        <w:t>，浮桥镇宋蔚，璜泾镇张杰，双凤镇</w:t>
      </w:r>
      <w:r>
        <w:rPr>
          <w:rFonts w:hint="eastAsia" w:ascii="Times New Roman" w:hAnsi="Times New Roman" w:eastAsia="仿宋_GB2312"/>
          <w:sz w:val="32"/>
          <w:szCs w:val="32"/>
        </w:rPr>
        <w:t>陈凯</w:t>
      </w:r>
      <w:r>
        <w:rPr>
          <w:rFonts w:ascii="Times New Roman" w:hAnsi="Times New Roman" w:eastAsia="仿宋_GB2312"/>
          <w:sz w:val="32"/>
          <w:szCs w:val="32"/>
        </w:rPr>
        <w:t>，娄东街道江芝才，陆渡街道</w:t>
      </w:r>
      <w:r>
        <w:rPr>
          <w:rFonts w:hint="eastAsia" w:ascii="Times New Roman" w:hAnsi="Times New Roman" w:eastAsia="仿宋_GB2312"/>
          <w:sz w:val="32"/>
          <w:szCs w:val="32"/>
        </w:rPr>
        <w:t>徐晓峰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2"/>
        <w:spacing w:line="560" w:lineRule="exact"/>
        <w:ind w:firstLine="63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邮政公司、移动公司代表。</w:t>
      </w:r>
    </w:p>
    <w:p>
      <w:pPr>
        <w:spacing w:line="560" w:lineRule="exact"/>
      </w:pPr>
    </w:p>
    <w:p>
      <w:pPr>
        <w:pStyle w:val="2"/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太仓市人民政府办公室 整理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2021年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11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23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</w:p>
    <w:p>
      <w:pPr>
        <w:pStyle w:val="2"/>
        <w:spacing w:line="560" w:lineRule="exact"/>
        <w:rPr>
          <w:rFonts w:ascii="Times New Roman" w:eastAsia="仿宋_GB2312"/>
        </w:rPr>
      </w:pPr>
      <w:r>
        <w:rPr>
          <w:rFonts w:ascii="Times New Roman" w:eastAsia="仿宋_GB2312"/>
          <w:sz w:val="32"/>
          <w:szCs w:val="32"/>
        </w:rPr>
        <w:t xml:space="preserve">  （此件公开发布）</w:t>
      </w:r>
    </w:p>
    <w:sectPr>
      <w:footerReference r:id="rId3" w:type="default"/>
      <w:pgSz w:w="11906" w:h="16838"/>
      <w:pgMar w:top="1814" w:right="1531" w:bottom="1984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Times New Roman" w:hAnsi="Times New Roman"/>
        <w:sz w:val="28"/>
        <w:szCs w:val="28"/>
      </w:rPr>
      <w:t xml:space="preserve">— </w:t>
    </w:r>
    <w:sdt>
      <w:sdtPr>
        <w:rPr>
          <w:rFonts w:ascii="Times New Roman" w:hAnsi="Times New Roman"/>
          <w:sz w:val="28"/>
          <w:szCs w:val="28"/>
        </w:rPr>
        <w:id w:val="260320893"/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55327"/>
    <w:rsid w:val="0000110C"/>
    <w:rsid w:val="00004648"/>
    <w:rsid w:val="00005299"/>
    <w:rsid w:val="00005470"/>
    <w:rsid w:val="000079EF"/>
    <w:rsid w:val="00011927"/>
    <w:rsid w:val="00026ED9"/>
    <w:rsid w:val="000347BD"/>
    <w:rsid w:val="0003569A"/>
    <w:rsid w:val="000412C8"/>
    <w:rsid w:val="0004326F"/>
    <w:rsid w:val="00043281"/>
    <w:rsid w:val="0004377E"/>
    <w:rsid w:val="00045FA1"/>
    <w:rsid w:val="0005228D"/>
    <w:rsid w:val="0005308A"/>
    <w:rsid w:val="000532D8"/>
    <w:rsid w:val="00056312"/>
    <w:rsid w:val="000572F1"/>
    <w:rsid w:val="0005789A"/>
    <w:rsid w:val="00061A9D"/>
    <w:rsid w:val="0006216F"/>
    <w:rsid w:val="00062650"/>
    <w:rsid w:val="00062BCB"/>
    <w:rsid w:val="00065956"/>
    <w:rsid w:val="00065F97"/>
    <w:rsid w:val="000674FA"/>
    <w:rsid w:val="00070C2F"/>
    <w:rsid w:val="00071411"/>
    <w:rsid w:val="0007414F"/>
    <w:rsid w:val="00076106"/>
    <w:rsid w:val="00081218"/>
    <w:rsid w:val="000814CB"/>
    <w:rsid w:val="000814EE"/>
    <w:rsid w:val="00082C57"/>
    <w:rsid w:val="00084268"/>
    <w:rsid w:val="0008658C"/>
    <w:rsid w:val="0009081D"/>
    <w:rsid w:val="00096887"/>
    <w:rsid w:val="000A00D5"/>
    <w:rsid w:val="000A01F8"/>
    <w:rsid w:val="000A0321"/>
    <w:rsid w:val="000A0511"/>
    <w:rsid w:val="000A3D0A"/>
    <w:rsid w:val="000A5177"/>
    <w:rsid w:val="000A72ED"/>
    <w:rsid w:val="000B187B"/>
    <w:rsid w:val="000B2FC5"/>
    <w:rsid w:val="000B6254"/>
    <w:rsid w:val="000B707A"/>
    <w:rsid w:val="000B7A06"/>
    <w:rsid w:val="000C066B"/>
    <w:rsid w:val="000C0F95"/>
    <w:rsid w:val="000C2FDD"/>
    <w:rsid w:val="000C58ED"/>
    <w:rsid w:val="000C5ECD"/>
    <w:rsid w:val="000C6FB2"/>
    <w:rsid w:val="000C7CF2"/>
    <w:rsid w:val="000D31AE"/>
    <w:rsid w:val="000D5401"/>
    <w:rsid w:val="000E1581"/>
    <w:rsid w:val="000E1C8C"/>
    <w:rsid w:val="000E2C57"/>
    <w:rsid w:val="000E342A"/>
    <w:rsid w:val="000E5BED"/>
    <w:rsid w:val="000E6F86"/>
    <w:rsid w:val="000F155B"/>
    <w:rsid w:val="000F5811"/>
    <w:rsid w:val="0010092A"/>
    <w:rsid w:val="00100CAD"/>
    <w:rsid w:val="00102F3B"/>
    <w:rsid w:val="0010371D"/>
    <w:rsid w:val="00104A62"/>
    <w:rsid w:val="00105A8B"/>
    <w:rsid w:val="00105B24"/>
    <w:rsid w:val="00110611"/>
    <w:rsid w:val="001139E8"/>
    <w:rsid w:val="001156DC"/>
    <w:rsid w:val="0011686A"/>
    <w:rsid w:val="00116CBA"/>
    <w:rsid w:val="001258E1"/>
    <w:rsid w:val="00127D93"/>
    <w:rsid w:val="00130520"/>
    <w:rsid w:val="00132839"/>
    <w:rsid w:val="0013341A"/>
    <w:rsid w:val="00133BBB"/>
    <w:rsid w:val="00133D90"/>
    <w:rsid w:val="0013428F"/>
    <w:rsid w:val="001351C3"/>
    <w:rsid w:val="001355D0"/>
    <w:rsid w:val="001358AD"/>
    <w:rsid w:val="00136514"/>
    <w:rsid w:val="00137028"/>
    <w:rsid w:val="00140C18"/>
    <w:rsid w:val="0014181C"/>
    <w:rsid w:val="00142F3B"/>
    <w:rsid w:val="001459A9"/>
    <w:rsid w:val="00146705"/>
    <w:rsid w:val="00147B51"/>
    <w:rsid w:val="0015359B"/>
    <w:rsid w:val="001616E5"/>
    <w:rsid w:val="00165DF5"/>
    <w:rsid w:val="00166495"/>
    <w:rsid w:val="001676EE"/>
    <w:rsid w:val="00176014"/>
    <w:rsid w:val="00177B25"/>
    <w:rsid w:val="0018284C"/>
    <w:rsid w:val="0018496A"/>
    <w:rsid w:val="00184BB6"/>
    <w:rsid w:val="001937A5"/>
    <w:rsid w:val="00193DCA"/>
    <w:rsid w:val="0019597B"/>
    <w:rsid w:val="001B0746"/>
    <w:rsid w:val="001B240B"/>
    <w:rsid w:val="001B47D1"/>
    <w:rsid w:val="001B5456"/>
    <w:rsid w:val="001B5B67"/>
    <w:rsid w:val="001B5EDC"/>
    <w:rsid w:val="001B7681"/>
    <w:rsid w:val="001C2A12"/>
    <w:rsid w:val="001C40A0"/>
    <w:rsid w:val="001C502B"/>
    <w:rsid w:val="001C5B3D"/>
    <w:rsid w:val="001C5F48"/>
    <w:rsid w:val="001C7569"/>
    <w:rsid w:val="001C76D1"/>
    <w:rsid w:val="001D17CD"/>
    <w:rsid w:val="001D1F4A"/>
    <w:rsid w:val="001D3321"/>
    <w:rsid w:val="001D4850"/>
    <w:rsid w:val="001D6261"/>
    <w:rsid w:val="001D7406"/>
    <w:rsid w:val="001E03FD"/>
    <w:rsid w:val="001E1FF4"/>
    <w:rsid w:val="001E3A12"/>
    <w:rsid w:val="001E3B38"/>
    <w:rsid w:val="001E7691"/>
    <w:rsid w:val="001F02A5"/>
    <w:rsid w:val="001F09D8"/>
    <w:rsid w:val="001F0FC3"/>
    <w:rsid w:val="001F43C4"/>
    <w:rsid w:val="001F4824"/>
    <w:rsid w:val="001F4C6C"/>
    <w:rsid w:val="001F64F1"/>
    <w:rsid w:val="002041D0"/>
    <w:rsid w:val="002042B4"/>
    <w:rsid w:val="00204C33"/>
    <w:rsid w:val="00206706"/>
    <w:rsid w:val="002077C3"/>
    <w:rsid w:val="00213A5A"/>
    <w:rsid w:val="00216C59"/>
    <w:rsid w:val="00217BAC"/>
    <w:rsid w:val="00221AC5"/>
    <w:rsid w:val="002224A0"/>
    <w:rsid w:val="00226548"/>
    <w:rsid w:val="0022766A"/>
    <w:rsid w:val="00227FF4"/>
    <w:rsid w:val="00230AC2"/>
    <w:rsid w:val="00230DE0"/>
    <w:rsid w:val="00231123"/>
    <w:rsid w:val="00232A3B"/>
    <w:rsid w:val="002332EB"/>
    <w:rsid w:val="0023617C"/>
    <w:rsid w:val="00242C76"/>
    <w:rsid w:val="00243CB1"/>
    <w:rsid w:val="002509F2"/>
    <w:rsid w:val="0025570C"/>
    <w:rsid w:val="002579F8"/>
    <w:rsid w:val="00265626"/>
    <w:rsid w:val="00266770"/>
    <w:rsid w:val="00267797"/>
    <w:rsid w:val="00267C6E"/>
    <w:rsid w:val="00271FF0"/>
    <w:rsid w:val="00275FC1"/>
    <w:rsid w:val="00280B02"/>
    <w:rsid w:val="00280B54"/>
    <w:rsid w:val="00283A33"/>
    <w:rsid w:val="00284288"/>
    <w:rsid w:val="0028471A"/>
    <w:rsid w:val="0028642A"/>
    <w:rsid w:val="00286C70"/>
    <w:rsid w:val="00291E32"/>
    <w:rsid w:val="00293041"/>
    <w:rsid w:val="002A210C"/>
    <w:rsid w:val="002A4F56"/>
    <w:rsid w:val="002A6061"/>
    <w:rsid w:val="002A7161"/>
    <w:rsid w:val="002B0917"/>
    <w:rsid w:val="002B1263"/>
    <w:rsid w:val="002B15AC"/>
    <w:rsid w:val="002B1E32"/>
    <w:rsid w:val="002B3E3C"/>
    <w:rsid w:val="002B4B64"/>
    <w:rsid w:val="002C09D4"/>
    <w:rsid w:val="002C1F3D"/>
    <w:rsid w:val="002C4227"/>
    <w:rsid w:val="002D17F8"/>
    <w:rsid w:val="002D18A8"/>
    <w:rsid w:val="002D1EFA"/>
    <w:rsid w:val="002D2CD0"/>
    <w:rsid w:val="002D493F"/>
    <w:rsid w:val="002D5E34"/>
    <w:rsid w:val="002D5F8E"/>
    <w:rsid w:val="002D65EF"/>
    <w:rsid w:val="002E1342"/>
    <w:rsid w:val="002E2314"/>
    <w:rsid w:val="002E6701"/>
    <w:rsid w:val="002E7BAD"/>
    <w:rsid w:val="002F3C85"/>
    <w:rsid w:val="002F4E54"/>
    <w:rsid w:val="002F61A5"/>
    <w:rsid w:val="002F676A"/>
    <w:rsid w:val="002F681B"/>
    <w:rsid w:val="002F76A8"/>
    <w:rsid w:val="00301336"/>
    <w:rsid w:val="00303981"/>
    <w:rsid w:val="00304390"/>
    <w:rsid w:val="00304D32"/>
    <w:rsid w:val="00305980"/>
    <w:rsid w:val="00305F16"/>
    <w:rsid w:val="00310D3A"/>
    <w:rsid w:val="003136F0"/>
    <w:rsid w:val="00314823"/>
    <w:rsid w:val="00315E43"/>
    <w:rsid w:val="0031764B"/>
    <w:rsid w:val="00320815"/>
    <w:rsid w:val="00321B21"/>
    <w:rsid w:val="00324A08"/>
    <w:rsid w:val="00324B40"/>
    <w:rsid w:val="003259AE"/>
    <w:rsid w:val="00325B4F"/>
    <w:rsid w:val="00326132"/>
    <w:rsid w:val="00330A8B"/>
    <w:rsid w:val="00335650"/>
    <w:rsid w:val="00340CF3"/>
    <w:rsid w:val="00343EE0"/>
    <w:rsid w:val="00353E4A"/>
    <w:rsid w:val="003543AA"/>
    <w:rsid w:val="0035461B"/>
    <w:rsid w:val="00355612"/>
    <w:rsid w:val="00355AAA"/>
    <w:rsid w:val="00362198"/>
    <w:rsid w:val="003625C0"/>
    <w:rsid w:val="00363B76"/>
    <w:rsid w:val="00370AC9"/>
    <w:rsid w:val="00371390"/>
    <w:rsid w:val="0037172F"/>
    <w:rsid w:val="003730ED"/>
    <w:rsid w:val="003754B1"/>
    <w:rsid w:val="0038045D"/>
    <w:rsid w:val="00384303"/>
    <w:rsid w:val="003858E0"/>
    <w:rsid w:val="00385B22"/>
    <w:rsid w:val="003908DE"/>
    <w:rsid w:val="0039307B"/>
    <w:rsid w:val="00393929"/>
    <w:rsid w:val="003958C3"/>
    <w:rsid w:val="003972E8"/>
    <w:rsid w:val="003978D8"/>
    <w:rsid w:val="003A0F55"/>
    <w:rsid w:val="003A268A"/>
    <w:rsid w:val="003A7B2B"/>
    <w:rsid w:val="003A7B43"/>
    <w:rsid w:val="003A7C46"/>
    <w:rsid w:val="003A7DEC"/>
    <w:rsid w:val="003B038F"/>
    <w:rsid w:val="003B1B6A"/>
    <w:rsid w:val="003B2239"/>
    <w:rsid w:val="003B2DB3"/>
    <w:rsid w:val="003B46D1"/>
    <w:rsid w:val="003B48DF"/>
    <w:rsid w:val="003B4965"/>
    <w:rsid w:val="003C0293"/>
    <w:rsid w:val="003C0CFC"/>
    <w:rsid w:val="003C2245"/>
    <w:rsid w:val="003C2DB0"/>
    <w:rsid w:val="003C54D2"/>
    <w:rsid w:val="003D2D6B"/>
    <w:rsid w:val="003D31D4"/>
    <w:rsid w:val="003D5E1C"/>
    <w:rsid w:val="003D6B7A"/>
    <w:rsid w:val="003D778E"/>
    <w:rsid w:val="003E0476"/>
    <w:rsid w:val="003E1020"/>
    <w:rsid w:val="003E193F"/>
    <w:rsid w:val="003E2560"/>
    <w:rsid w:val="003E54BA"/>
    <w:rsid w:val="003F05A8"/>
    <w:rsid w:val="003F3754"/>
    <w:rsid w:val="003F47AA"/>
    <w:rsid w:val="003F6BDD"/>
    <w:rsid w:val="00402047"/>
    <w:rsid w:val="0040539C"/>
    <w:rsid w:val="00405491"/>
    <w:rsid w:val="0040673D"/>
    <w:rsid w:val="004222C7"/>
    <w:rsid w:val="00423476"/>
    <w:rsid w:val="00426A8F"/>
    <w:rsid w:val="00430CC4"/>
    <w:rsid w:val="0043630B"/>
    <w:rsid w:val="00437620"/>
    <w:rsid w:val="00440427"/>
    <w:rsid w:val="00440ED3"/>
    <w:rsid w:val="004416BA"/>
    <w:rsid w:val="004420DB"/>
    <w:rsid w:val="00443354"/>
    <w:rsid w:val="00443821"/>
    <w:rsid w:val="00451B42"/>
    <w:rsid w:val="00453D78"/>
    <w:rsid w:val="00455C93"/>
    <w:rsid w:val="00455C9C"/>
    <w:rsid w:val="004676FF"/>
    <w:rsid w:val="00473664"/>
    <w:rsid w:val="00474C7F"/>
    <w:rsid w:val="00486D13"/>
    <w:rsid w:val="0049070C"/>
    <w:rsid w:val="0049529C"/>
    <w:rsid w:val="004A0EAC"/>
    <w:rsid w:val="004A2A8A"/>
    <w:rsid w:val="004A328A"/>
    <w:rsid w:val="004A6D32"/>
    <w:rsid w:val="004B3199"/>
    <w:rsid w:val="004B5F89"/>
    <w:rsid w:val="004C15E3"/>
    <w:rsid w:val="004C2340"/>
    <w:rsid w:val="004C3845"/>
    <w:rsid w:val="004C44C6"/>
    <w:rsid w:val="004D0302"/>
    <w:rsid w:val="004D3AF8"/>
    <w:rsid w:val="004D41A5"/>
    <w:rsid w:val="004D58D4"/>
    <w:rsid w:val="004D726D"/>
    <w:rsid w:val="004E039A"/>
    <w:rsid w:val="004E18B3"/>
    <w:rsid w:val="004E28A7"/>
    <w:rsid w:val="004E2E31"/>
    <w:rsid w:val="004E4CD5"/>
    <w:rsid w:val="004E5A74"/>
    <w:rsid w:val="004E6D74"/>
    <w:rsid w:val="004E713C"/>
    <w:rsid w:val="004E781E"/>
    <w:rsid w:val="004F10FC"/>
    <w:rsid w:val="004F211A"/>
    <w:rsid w:val="004F268C"/>
    <w:rsid w:val="004F49C4"/>
    <w:rsid w:val="004F61BB"/>
    <w:rsid w:val="004F6C35"/>
    <w:rsid w:val="004F7A5C"/>
    <w:rsid w:val="005021F2"/>
    <w:rsid w:val="00507B1F"/>
    <w:rsid w:val="00513FD0"/>
    <w:rsid w:val="0051565A"/>
    <w:rsid w:val="00515C80"/>
    <w:rsid w:val="0051763D"/>
    <w:rsid w:val="00521559"/>
    <w:rsid w:val="00521C99"/>
    <w:rsid w:val="00524BFA"/>
    <w:rsid w:val="00525558"/>
    <w:rsid w:val="00526882"/>
    <w:rsid w:val="005300CE"/>
    <w:rsid w:val="00530D28"/>
    <w:rsid w:val="00531CBB"/>
    <w:rsid w:val="00533997"/>
    <w:rsid w:val="00540D02"/>
    <w:rsid w:val="00541177"/>
    <w:rsid w:val="0054198E"/>
    <w:rsid w:val="00553A96"/>
    <w:rsid w:val="00556CAB"/>
    <w:rsid w:val="00557EAD"/>
    <w:rsid w:val="00561D9B"/>
    <w:rsid w:val="00561E6B"/>
    <w:rsid w:val="00563FDB"/>
    <w:rsid w:val="005669F6"/>
    <w:rsid w:val="00566E40"/>
    <w:rsid w:val="00567674"/>
    <w:rsid w:val="0057182A"/>
    <w:rsid w:val="00575D16"/>
    <w:rsid w:val="0057744D"/>
    <w:rsid w:val="00583348"/>
    <w:rsid w:val="00583D0D"/>
    <w:rsid w:val="005843C8"/>
    <w:rsid w:val="00584F64"/>
    <w:rsid w:val="00585FC3"/>
    <w:rsid w:val="0058646E"/>
    <w:rsid w:val="005871CF"/>
    <w:rsid w:val="00592B8D"/>
    <w:rsid w:val="005932DF"/>
    <w:rsid w:val="005936BE"/>
    <w:rsid w:val="00593C45"/>
    <w:rsid w:val="0059751E"/>
    <w:rsid w:val="005A2ADE"/>
    <w:rsid w:val="005B2567"/>
    <w:rsid w:val="005B2AC9"/>
    <w:rsid w:val="005B3769"/>
    <w:rsid w:val="005B4D1B"/>
    <w:rsid w:val="005B526D"/>
    <w:rsid w:val="005B5B46"/>
    <w:rsid w:val="005B738D"/>
    <w:rsid w:val="005B78D1"/>
    <w:rsid w:val="005B7BB5"/>
    <w:rsid w:val="005C235A"/>
    <w:rsid w:val="005C3398"/>
    <w:rsid w:val="005D2AEF"/>
    <w:rsid w:val="005D2ED1"/>
    <w:rsid w:val="005D396B"/>
    <w:rsid w:val="005D49A5"/>
    <w:rsid w:val="005D5723"/>
    <w:rsid w:val="005D6342"/>
    <w:rsid w:val="005D7F5E"/>
    <w:rsid w:val="005E1CEE"/>
    <w:rsid w:val="005E385C"/>
    <w:rsid w:val="005F30BB"/>
    <w:rsid w:val="006007BF"/>
    <w:rsid w:val="006020B4"/>
    <w:rsid w:val="0060262B"/>
    <w:rsid w:val="0060270C"/>
    <w:rsid w:val="00603118"/>
    <w:rsid w:val="00605893"/>
    <w:rsid w:val="00607114"/>
    <w:rsid w:val="006073E6"/>
    <w:rsid w:val="0061251F"/>
    <w:rsid w:val="00612BAE"/>
    <w:rsid w:val="006140B7"/>
    <w:rsid w:val="006203A2"/>
    <w:rsid w:val="006211FC"/>
    <w:rsid w:val="00622F90"/>
    <w:rsid w:val="00626D5B"/>
    <w:rsid w:val="006322DE"/>
    <w:rsid w:val="00634158"/>
    <w:rsid w:val="00634DB3"/>
    <w:rsid w:val="006415CC"/>
    <w:rsid w:val="00642CE1"/>
    <w:rsid w:val="00642E7E"/>
    <w:rsid w:val="00644107"/>
    <w:rsid w:val="00651522"/>
    <w:rsid w:val="00651553"/>
    <w:rsid w:val="00652A5F"/>
    <w:rsid w:val="00652D5D"/>
    <w:rsid w:val="0065689C"/>
    <w:rsid w:val="006616E2"/>
    <w:rsid w:val="0066219E"/>
    <w:rsid w:val="006627B1"/>
    <w:rsid w:val="006642D0"/>
    <w:rsid w:val="00664821"/>
    <w:rsid w:val="00667943"/>
    <w:rsid w:val="00671304"/>
    <w:rsid w:val="0068221D"/>
    <w:rsid w:val="00684101"/>
    <w:rsid w:val="00684A0B"/>
    <w:rsid w:val="00687ACF"/>
    <w:rsid w:val="0069236A"/>
    <w:rsid w:val="0069365F"/>
    <w:rsid w:val="00694C28"/>
    <w:rsid w:val="00696C85"/>
    <w:rsid w:val="006A07CC"/>
    <w:rsid w:val="006A32FF"/>
    <w:rsid w:val="006A359B"/>
    <w:rsid w:val="006A47DB"/>
    <w:rsid w:val="006A49DB"/>
    <w:rsid w:val="006A4F7A"/>
    <w:rsid w:val="006A6612"/>
    <w:rsid w:val="006B114A"/>
    <w:rsid w:val="006C33C2"/>
    <w:rsid w:val="006D4B4B"/>
    <w:rsid w:val="006D69BC"/>
    <w:rsid w:val="006D76A9"/>
    <w:rsid w:val="006E1144"/>
    <w:rsid w:val="006E246A"/>
    <w:rsid w:val="006E3096"/>
    <w:rsid w:val="006E716C"/>
    <w:rsid w:val="006F1CDC"/>
    <w:rsid w:val="006F41F2"/>
    <w:rsid w:val="006F6301"/>
    <w:rsid w:val="00702723"/>
    <w:rsid w:val="00702FAE"/>
    <w:rsid w:val="00705822"/>
    <w:rsid w:val="007067A7"/>
    <w:rsid w:val="00707892"/>
    <w:rsid w:val="00710400"/>
    <w:rsid w:val="007106B2"/>
    <w:rsid w:val="007111CA"/>
    <w:rsid w:val="00712EB8"/>
    <w:rsid w:val="007137DB"/>
    <w:rsid w:val="00716B5D"/>
    <w:rsid w:val="00722886"/>
    <w:rsid w:val="00726B40"/>
    <w:rsid w:val="007365B0"/>
    <w:rsid w:val="00740871"/>
    <w:rsid w:val="007424A1"/>
    <w:rsid w:val="00742AF7"/>
    <w:rsid w:val="00743892"/>
    <w:rsid w:val="007465D3"/>
    <w:rsid w:val="007466FC"/>
    <w:rsid w:val="00747F02"/>
    <w:rsid w:val="00751CC3"/>
    <w:rsid w:val="00752989"/>
    <w:rsid w:val="00755F18"/>
    <w:rsid w:val="00761348"/>
    <w:rsid w:val="007619DA"/>
    <w:rsid w:val="00765793"/>
    <w:rsid w:val="00765AC5"/>
    <w:rsid w:val="00772EA8"/>
    <w:rsid w:val="0078016A"/>
    <w:rsid w:val="00782D2D"/>
    <w:rsid w:val="00786E73"/>
    <w:rsid w:val="0078753C"/>
    <w:rsid w:val="00792121"/>
    <w:rsid w:val="00792F18"/>
    <w:rsid w:val="007949E4"/>
    <w:rsid w:val="007952FE"/>
    <w:rsid w:val="007977A5"/>
    <w:rsid w:val="007A2096"/>
    <w:rsid w:val="007A217C"/>
    <w:rsid w:val="007A3E6F"/>
    <w:rsid w:val="007A4283"/>
    <w:rsid w:val="007A43A5"/>
    <w:rsid w:val="007A4527"/>
    <w:rsid w:val="007A49C6"/>
    <w:rsid w:val="007B30CC"/>
    <w:rsid w:val="007B5977"/>
    <w:rsid w:val="007B6809"/>
    <w:rsid w:val="007C09F5"/>
    <w:rsid w:val="007C0FD3"/>
    <w:rsid w:val="007C154C"/>
    <w:rsid w:val="007C2B53"/>
    <w:rsid w:val="007C43B1"/>
    <w:rsid w:val="007C7197"/>
    <w:rsid w:val="007D39C2"/>
    <w:rsid w:val="007D43B0"/>
    <w:rsid w:val="007D541D"/>
    <w:rsid w:val="007E03A6"/>
    <w:rsid w:val="007E0DD3"/>
    <w:rsid w:val="007E2D61"/>
    <w:rsid w:val="007E5FA0"/>
    <w:rsid w:val="007E6AAF"/>
    <w:rsid w:val="007F2BB6"/>
    <w:rsid w:val="007F3073"/>
    <w:rsid w:val="007F6FA9"/>
    <w:rsid w:val="008040A1"/>
    <w:rsid w:val="00804C44"/>
    <w:rsid w:val="008077D8"/>
    <w:rsid w:val="00807CBB"/>
    <w:rsid w:val="0081033D"/>
    <w:rsid w:val="0081333E"/>
    <w:rsid w:val="00814906"/>
    <w:rsid w:val="008154D0"/>
    <w:rsid w:val="00821432"/>
    <w:rsid w:val="00823E35"/>
    <w:rsid w:val="0083052C"/>
    <w:rsid w:val="008334CA"/>
    <w:rsid w:val="008345DE"/>
    <w:rsid w:val="00834BE3"/>
    <w:rsid w:val="008446B8"/>
    <w:rsid w:val="0084602A"/>
    <w:rsid w:val="00847381"/>
    <w:rsid w:val="0084763A"/>
    <w:rsid w:val="00851A89"/>
    <w:rsid w:val="0085413A"/>
    <w:rsid w:val="0085604A"/>
    <w:rsid w:val="0085646D"/>
    <w:rsid w:val="00861DE6"/>
    <w:rsid w:val="00870E66"/>
    <w:rsid w:val="00870F09"/>
    <w:rsid w:val="00871A69"/>
    <w:rsid w:val="008755A4"/>
    <w:rsid w:val="008763A9"/>
    <w:rsid w:val="00877014"/>
    <w:rsid w:val="00885B12"/>
    <w:rsid w:val="0088669D"/>
    <w:rsid w:val="0089031A"/>
    <w:rsid w:val="00891BE3"/>
    <w:rsid w:val="0089420A"/>
    <w:rsid w:val="00896D23"/>
    <w:rsid w:val="00896FEF"/>
    <w:rsid w:val="008A14E9"/>
    <w:rsid w:val="008A2F4C"/>
    <w:rsid w:val="008A4670"/>
    <w:rsid w:val="008A58D6"/>
    <w:rsid w:val="008A68E1"/>
    <w:rsid w:val="008A6B31"/>
    <w:rsid w:val="008A75B7"/>
    <w:rsid w:val="008B26C7"/>
    <w:rsid w:val="008B2752"/>
    <w:rsid w:val="008B53F3"/>
    <w:rsid w:val="008C3296"/>
    <w:rsid w:val="008C380D"/>
    <w:rsid w:val="008C7097"/>
    <w:rsid w:val="008D18CD"/>
    <w:rsid w:val="008D2636"/>
    <w:rsid w:val="008D357D"/>
    <w:rsid w:val="008D67D1"/>
    <w:rsid w:val="008D6A29"/>
    <w:rsid w:val="008D7292"/>
    <w:rsid w:val="008D7AB1"/>
    <w:rsid w:val="008E0BAB"/>
    <w:rsid w:val="008E124F"/>
    <w:rsid w:val="008E16E3"/>
    <w:rsid w:val="008E2F17"/>
    <w:rsid w:val="008E777B"/>
    <w:rsid w:val="008F0299"/>
    <w:rsid w:val="008F09D7"/>
    <w:rsid w:val="008F34CF"/>
    <w:rsid w:val="008F53E1"/>
    <w:rsid w:val="008F5537"/>
    <w:rsid w:val="008F5BF0"/>
    <w:rsid w:val="00903C9C"/>
    <w:rsid w:val="00907C35"/>
    <w:rsid w:val="009130A3"/>
    <w:rsid w:val="00913498"/>
    <w:rsid w:val="00913DCA"/>
    <w:rsid w:val="00914881"/>
    <w:rsid w:val="00916B09"/>
    <w:rsid w:val="00920C76"/>
    <w:rsid w:val="00923807"/>
    <w:rsid w:val="00923C06"/>
    <w:rsid w:val="00924A6C"/>
    <w:rsid w:val="009258AC"/>
    <w:rsid w:val="00927E15"/>
    <w:rsid w:val="009359AF"/>
    <w:rsid w:val="00943304"/>
    <w:rsid w:val="0094341E"/>
    <w:rsid w:val="009435D6"/>
    <w:rsid w:val="00944DD7"/>
    <w:rsid w:val="0094575B"/>
    <w:rsid w:val="00945D55"/>
    <w:rsid w:val="0095230C"/>
    <w:rsid w:val="0095367A"/>
    <w:rsid w:val="00960C3D"/>
    <w:rsid w:val="00960C8D"/>
    <w:rsid w:val="00960C95"/>
    <w:rsid w:val="0096221F"/>
    <w:rsid w:val="0096417F"/>
    <w:rsid w:val="0096645C"/>
    <w:rsid w:val="009678E5"/>
    <w:rsid w:val="009719CB"/>
    <w:rsid w:val="00971F39"/>
    <w:rsid w:val="0097206F"/>
    <w:rsid w:val="00972DD2"/>
    <w:rsid w:val="00974AD4"/>
    <w:rsid w:val="009801CF"/>
    <w:rsid w:val="0098101F"/>
    <w:rsid w:val="0098527D"/>
    <w:rsid w:val="00985A34"/>
    <w:rsid w:val="00985DDC"/>
    <w:rsid w:val="00986523"/>
    <w:rsid w:val="00995C21"/>
    <w:rsid w:val="0099678D"/>
    <w:rsid w:val="009970CD"/>
    <w:rsid w:val="009970DA"/>
    <w:rsid w:val="009972A0"/>
    <w:rsid w:val="00997EE4"/>
    <w:rsid w:val="009A1A4A"/>
    <w:rsid w:val="009A27AC"/>
    <w:rsid w:val="009A64E3"/>
    <w:rsid w:val="009A6988"/>
    <w:rsid w:val="009A755C"/>
    <w:rsid w:val="009B1D3B"/>
    <w:rsid w:val="009B6347"/>
    <w:rsid w:val="009B6543"/>
    <w:rsid w:val="009C156F"/>
    <w:rsid w:val="009C3B6D"/>
    <w:rsid w:val="009C7154"/>
    <w:rsid w:val="009C7FD5"/>
    <w:rsid w:val="009D520A"/>
    <w:rsid w:val="009D65F5"/>
    <w:rsid w:val="009E2A28"/>
    <w:rsid w:val="009E2A2E"/>
    <w:rsid w:val="009E3258"/>
    <w:rsid w:val="009E3BD6"/>
    <w:rsid w:val="009E4C11"/>
    <w:rsid w:val="009E4E3D"/>
    <w:rsid w:val="009E5384"/>
    <w:rsid w:val="009F1BD1"/>
    <w:rsid w:val="009F3149"/>
    <w:rsid w:val="009F6BB8"/>
    <w:rsid w:val="00A006EF"/>
    <w:rsid w:val="00A03DDF"/>
    <w:rsid w:val="00A04367"/>
    <w:rsid w:val="00A046FD"/>
    <w:rsid w:val="00A0607B"/>
    <w:rsid w:val="00A07F7C"/>
    <w:rsid w:val="00A14D33"/>
    <w:rsid w:val="00A15C79"/>
    <w:rsid w:val="00A163F6"/>
    <w:rsid w:val="00A21BD1"/>
    <w:rsid w:val="00A2287D"/>
    <w:rsid w:val="00A27B71"/>
    <w:rsid w:val="00A27D31"/>
    <w:rsid w:val="00A315A0"/>
    <w:rsid w:val="00A3383C"/>
    <w:rsid w:val="00A42800"/>
    <w:rsid w:val="00A43413"/>
    <w:rsid w:val="00A443A0"/>
    <w:rsid w:val="00A4652E"/>
    <w:rsid w:val="00A46630"/>
    <w:rsid w:val="00A47A32"/>
    <w:rsid w:val="00A50703"/>
    <w:rsid w:val="00A52F13"/>
    <w:rsid w:val="00A53F08"/>
    <w:rsid w:val="00A60737"/>
    <w:rsid w:val="00A62D1A"/>
    <w:rsid w:val="00A63895"/>
    <w:rsid w:val="00A6408B"/>
    <w:rsid w:val="00A66802"/>
    <w:rsid w:val="00A71923"/>
    <w:rsid w:val="00A71FF9"/>
    <w:rsid w:val="00A72317"/>
    <w:rsid w:val="00A74B63"/>
    <w:rsid w:val="00A752E9"/>
    <w:rsid w:val="00A8040C"/>
    <w:rsid w:val="00A811F4"/>
    <w:rsid w:val="00A81E58"/>
    <w:rsid w:val="00A83FDF"/>
    <w:rsid w:val="00A85550"/>
    <w:rsid w:val="00A855CA"/>
    <w:rsid w:val="00A85F47"/>
    <w:rsid w:val="00A86365"/>
    <w:rsid w:val="00A9254A"/>
    <w:rsid w:val="00A94D59"/>
    <w:rsid w:val="00A959E2"/>
    <w:rsid w:val="00A95EDB"/>
    <w:rsid w:val="00A966DA"/>
    <w:rsid w:val="00AA1719"/>
    <w:rsid w:val="00AA18D6"/>
    <w:rsid w:val="00AA329B"/>
    <w:rsid w:val="00AA3BF2"/>
    <w:rsid w:val="00AA4C4F"/>
    <w:rsid w:val="00AA4E0F"/>
    <w:rsid w:val="00AB1466"/>
    <w:rsid w:val="00AB22E2"/>
    <w:rsid w:val="00AB2A33"/>
    <w:rsid w:val="00AB4425"/>
    <w:rsid w:val="00AB47D8"/>
    <w:rsid w:val="00AB4D09"/>
    <w:rsid w:val="00AB6131"/>
    <w:rsid w:val="00AB77C3"/>
    <w:rsid w:val="00AC05F6"/>
    <w:rsid w:val="00AC2FC9"/>
    <w:rsid w:val="00AD35BF"/>
    <w:rsid w:val="00AD4F75"/>
    <w:rsid w:val="00AD790E"/>
    <w:rsid w:val="00AE15C4"/>
    <w:rsid w:val="00AE2AA9"/>
    <w:rsid w:val="00AE2ACB"/>
    <w:rsid w:val="00AE6A91"/>
    <w:rsid w:val="00AE7ED6"/>
    <w:rsid w:val="00AF03DD"/>
    <w:rsid w:val="00AF1133"/>
    <w:rsid w:val="00AF42B8"/>
    <w:rsid w:val="00AF6839"/>
    <w:rsid w:val="00AF7FCE"/>
    <w:rsid w:val="00B00A6A"/>
    <w:rsid w:val="00B05506"/>
    <w:rsid w:val="00B06D66"/>
    <w:rsid w:val="00B06F84"/>
    <w:rsid w:val="00B13545"/>
    <w:rsid w:val="00B17A6C"/>
    <w:rsid w:val="00B17B97"/>
    <w:rsid w:val="00B20D55"/>
    <w:rsid w:val="00B226FC"/>
    <w:rsid w:val="00B24547"/>
    <w:rsid w:val="00B26167"/>
    <w:rsid w:val="00B323D5"/>
    <w:rsid w:val="00B338D1"/>
    <w:rsid w:val="00B3655D"/>
    <w:rsid w:val="00B36AE5"/>
    <w:rsid w:val="00B408C4"/>
    <w:rsid w:val="00B40D94"/>
    <w:rsid w:val="00B41C54"/>
    <w:rsid w:val="00B431C7"/>
    <w:rsid w:val="00B43A73"/>
    <w:rsid w:val="00B466D5"/>
    <w:rsid w:val="00B46765"/>
    <w:rsid w:val="00B51351"/>
    <w:rsid w:val="00B52201"/>
    <w:rsid w:val="00B53F75"/>
    <w:rsid w:val="00B54833"/>
    <w:rsid w:val="00B54AE0"/>
    <w:rsid w:val="00B5641A"/>
    <w:rsid w:val="00B566B5"/>
    <w:rsid w:val="00B57B43"/>
    <w:rsid w:val="00B61EA9"/>
    <w:rsid w:val="00B62477"/>
    <w:rsid w:val="00B62A05"/>
    <w:rsid w:val="00B63E2B"/>
    <w:rsid w:val="00B64B4C"/>
    <w:rsid w:val="00B6683E"/>
    <w:rsid w:val="00B75D06"/>
    <w:rsid w:val="00B8041A"/>
    <w:rsid w:val="00B80BEB"/>
    <w:rsid w:val="00B817FF"/>
    <w:rsid w:val="00B825CD"/>
    <w:rsid w:val="00B838EF"/>
    <w:rsid w:val="00B84B55"/>
    <w:rsid w:val="00B84F57"/>
    <w:rsid w:val="00B862F1"/>
    <w:rsid w:val="00B86C18"/>
    <w:rsid w:val="00B87FB7"/>
    <w:rsid w:val="00B90393"/>
    <w:rsid w:val="00B97934"/>
    <w:rsid w:val="00B979E8"/>
    <w:rsid w:val="00BA0553"/>
    <w:rsid w:val="00BA25FC"/>
    <w:rsid w:val="00BA2ED1"/>
    <w:rsid w:val="00BA2FB3"/>
    <w:rsid w:val="00BA36B5"/>
    <w:rsid w:val="00BA6F68"/>
    <w:rsid w:val="00BB240B"/>
    <w:rsid w:val="00BB3BD6"/>
    <w:rsid w:val="00BB400D"/>
    <w:rsid w:val="00BB6004"/>
    <w:rsid w:val="00BB7573"/>
    <w:rsid w:val="00BC02ED"/>
    <w:rsid w:val="00BC15B3"/>
    <w:rsid w:val="00BC3B8D"/>
    <w:rsid w:val="00BC41A5"/>
    <w:rsid w:val="00BC4C3C"/>
    <w:rsid w:val="00BC5011"/>
    <w:rsid w:val="00BC69BF"/>
    <w:rsid w:val="00BC7B79"/>
    <w:rsid w:val="00BD1C47"/>
    <w:rsid w:val="00BD2DAE"/>
    <w:rsid w:val="00BE0735"/>
    <w:rsid w:val="00BE43E5"/>
    <w:rsid w:val="00BE53A9"/>
    <w:rsid w:val="00BE758A"/>
    <w:rsid w:val="00BF182A"/>
    <w:rsid w:val="00BF675C"/>
    <w:rsid w:val="00C02A32"/>
    <w:rsid w:val="00C06608"/>
    <w:rsid w:val="00C07125"/>
    <w:rsid w:val="00C10C01"/>
    <w:rsid w:val="00C12B05"/>
    <w:rsid w:val="00C14554"/>
    <w:rsid w:val="00C20705"/>
    <w:rsid w:val="00C228A7"/>
    <w:rsid w:val="00C22E06"/>
    <w:rsid w:val="00C26369"/>
    <w:rsid w:val="00C276D0"/>
    <w:rsid w:val="00C325ED"/>
    <w:rsid w:val="00C32AC7"/>
    <w:rsid w:val="00C32E2A"/>
    <w:rsid w:val="00C35B8D"/>
    <w:rsid w:val="00C37ECC"/>
    <w:rsid w:val="00C41D80"/>
    <w:rsid w:val="00C439C5"/>
    <w:rsid w:val="00C43ADC"/>
    <w:rsid w:val="00C443D2"/>
    <w:rsid w:val="00C46908"/>
    <w:rsid w:val="00C50156"/>
    <w:rsid w:val="00C50F35"/>
    <w:rsid w:val="00C52C1E"/>
    <w:rsid w:val="00C52D81"/>
    <w:rsid w:val="00C57E6F"/>
    <w:rsid w:val="00C706EB"/>
    <w:rsid w:val="00C72B3C"/>
    <w:rsid w:val="00C73510"/>
    <w:rsid w:val="00C7375C"/>
    <w:rsid w:val="00C74011"/>
    <w:rsid w:val="00C77A2C"/>
    <w:rsid w:val="00C8082D"/>
    <w:rsid w:val="00C814FD"/>
    <w:rsid w:val="00C81D22"/>
    <w:rsid w:val="00C868CA"/>
    <w:rsid w:val="00C872C3"/>
    <w:rsid w:val="00C90CA2"/>
    <w:rsid w:val="00C952E6"/>
    <w:rsid w:val="00C97438"/>
    <w:rsid w:val="00C97F63"/>
    <w:rsid w:val="00CA1DCE"/>
    <w:rsid w:val="00CA4A35"/>
    <w:rsid w:val="00CA5777"/>
    <w:rsid w:val="00CB557E"/>
    <w:rsid w:val="00CB5ACA"/>
    <w:rsid w:val="00CB5E8F"/>
    <w:rsid w:val="00CB6E74"/>
    <w:rsid w:val="00CB7D63"/>
    <w:rsid w:val="00CC04DD"/>
    <w:rsid w:val="00CC0FB0"/>
    <w:rsid w:val="00CC2160"/>
    <w:rsid w:val="00CC256E"/>
    <w:rsid w:val="00CC2C73"/>
    <w:rsid w:val="00CC55AA"/>
    <w:rsid w:val="00CC5C2F"/>
    <w:rsid w:val="00CC5EC8"/>
    <w:rsid w:val="00CC6DD1"/>
    <w:rsid w:val="00CD15AC"/>
    <w:rsid w:val="00CD1A1F"/>
    <w:rsid w:val="00CD2DF2"/>
    <w:rsid w:val="00CD4408"/>
    <w:rsid w:val="00CE2039"/>
    <w:rsid w:val="00CE3114"/>
    <w:rsid w:val="00CE4AD5"/>
    <w:rsid w:val="00CE4CF7"/>
    <w:rsid w:val="00CE59F1"/>
    <w:rsid w:val="00CF1464"/>
    <w:rsid w:val="00CF1943"/>
    <w:rsid w:val="00CF4042"/>
    <w:rsid w:val="00CF531E"/>
    <w:rsid w:val="00CF6282"/>
    <w:rsid w:val="00CF6C5A"/>
    <w:rsid w:val="00CF7C75"/>
    <w:rsid w:val="00D0017F"/>
    <w:rsid w:val="00D00AE0"/>
    <w:rsid w:val="00D023F3"/>
    <w:rsid w:val="00D032F5"/>
    <w:rsid w:val="00D051AE"/>
    <w:rsid w:val="00D05FDC"/>
    <w:rsid w:val="00D06221"/>
    <w:rsid w:val="00D10630"/>
    <w:rsid w:val="00D11349"/>
    <w:rsid w:val="00D11464"/>
    <w:rsid w:val="00D12E88"/>
    <w:rsid w:val="00D13B99"/>
    <w:rsid w:val="00D14262"/>
    <w:rsid w:val="00D1557A"/>
    <w:rsid w:val="00D159F0"/>
    <w:rsid w:val="00D16F7F"/>
    <w:rsid w:val="00D222DB"/>
    <w:rsid w:val="00D257A6"/>
    <w:rsid w:val="00D32691"/>
    <w:rsid w:val="00D404CE"/>
    <w:rsid w:val="00D4440D"/>
    <w:rsid w:val="00D44EEC"/>
    <w:rsid w:val="00D46F4D"/>
    <w:rsid w:val="00D53115"/>
    <w:rsid w:val="00D5355A"/>
    <w:rsid w:val="00D53D0A"/>
    <w:rsid w:val="00D62CAF"/>
    <w:rsid w:val="00D647A8"/>
    <w:rsid w:val="00D649E8"/>
    <w:rsid w:val="00D668DB"/>
    <w:rsid w:val="00D72F5A"/>
    <w:rsid w:val="00D77613"/>
    <w:rsid w:val="00D80B5F"/>
    <w:rsid w:val="00D80E01"/>
    <w:rsid w:val="00D85B8B"/>
    <w:rsid w:val="00D85E4D"/>
    <w:rsid w:val="00D86CB3"/>
    <w:rsid w:val="00D93184"/>
    <w:rsid w:val="00D952DE"/>
    <w:rsid w:val="00D96A5E"/>
    <w:rsid w:val="00D978F5"/>
    <w:rsid w:val="00DA1DBF"/>
    <w:rsid w:val="00DA1F9F"/>
    <w:rsid w:val="00DA2FDA"/>
    <w:rsid w:val="00DA3FFE"/>
    <w:rsid w:val="00DA4169"/>
    <w:rsid w:val="00DA751C"/>
    <w:rsid w:val="00DA7D2F"/>
    <w:rsid w:val="00DB1DD4"/>
    <w:rsid w:val="00DB2170"/>
    <w:rsid w:val="00DB50C0"/>
    <w:rsid w:val="00DB5C5E"/>
    <w:rsid w:val="00DB7945"/>
    <w:rsid w:val="00DC1571"/>
    <w:rsid w:val="00DD0ABC"/>
    <w:rsid w:val="00DD0FC8"/>
    <w:rsid w:val="00DD28AE"/>
    <w:rsid w:val="00DD2E97"/>
    <w:rsid w:val="00DD2FF1"/>
    <w:rsid w:val="00DD54DD"/>
    <w:rsid w:val="00DD6EFA"/>
    <w:rsid w:val="00DE032F"/>
    <w:rsid w:val="00DE18BA"/>
    <w:rsid w:val="00DE21FB"/>
    <w:rsid w:val="00DE3518"/>
    <w:rsid w:val="00DE39A4"/>
    <w:rsid w:val="00DE39C0"/>
    <w:rsid w:val="00DE57D3"/>
    <w:rsid w:val="00DE65D6"/>
    <w:rsid w:val="00DE6875"/>
    <w:rsid w:val="00DE7509"/>
    <w:rsid w:val="00DE7F74"/>
    <w:rsid w:val="00DF0AC2"/>
    <w:rsid w:val="00DF1036"/>
    <w:rsid w:val="00DF2A7D"/>
    <w:rsid w:val="00DF4161"/>
    <w:rsid w:val="00E024A7"/>
    <w:rsid w:val="00E03BCD"/>
    <w:rsid w:val="00E048AF"/>
    <w:rsid w:val="00E04939"/>
    <w:rsid w:val="00E04E30"/>
    <w:rsid w:val="00E0536F"/>
    <w:rsid w:val="00E073A8"/>
    <w:rsid w:val="00E208C7"/>
    <w:rsid w:val="00E2192B"/>
    <w:rsid w:val="00E228BE"/>
    <w:rsid w:val="00E25352"/>
    <w:rsid w:val="00E34ACC"/>
    <w:rsid w:val="00E37F03"/>
    <w:rsid w:val="00E402CE"/>
    <w:rsid w:val="00E41556"/>
    <w:rsid w:val="00E417AF"/>
    <w:rsid w:val="00E41805"/>
    <w:rsid w:val="00E43A6D"/>
    <w:rsid w:val="00E43B2D"/>
    <w:rsid w:val="00E43F65"/>
    <w:rsid w:val="00E504FB"/>
    <w:rsid w:val="00E50AC7"/>
    <w:rsid w:val="00E51FBB"/>
    <w:rsid w:val="00E53171"/>
    <w:rsid w:val="00E53357"/>
    <w:rsid w:val="00E5682C"/>
    <w:rsid w:val="00E60373"/>
    <w:rsid w:val="00E611E3"/>
    <w:rsid w:val="00E61552"/>
    <w:rsid w:val="00E63188"/>
    <w:rsid w:val="00E64969"/>
    <w:rsid w:val="00E65ABB"/>
    <w:rsid w:val="00E66CAE"/>
    <w:rsid w:val="00E66E46"/>
    <w:rsid w:val="00E67D6E"/>
    <w:rsid w:val="00E72314"/>
    <w:rsid w:val="00E74062"/>
    <w:rsid w:val="00E74257"/>
    <w:rsid w:val="00E74E02"/>
    <w:rsid w:val="00E75F5B"/>
    <w:rsid w:val="00E81B1D"/>
    <w:rsid w:val="00E82770"/>
    <w:rsid w:val="00E82A0F"/>
    <w:rsid w:val="00E8756C"/>
    <w:rsid w:val="00E9146F"/>
    <w:rsid w:val="00E92DF6"/>
    <w:rsid w:val="00E952A7"/>
    <w:rsid w:val="00E97A5B"/>
    <w:rsid w:val="00E97BEB"/>
    <w:rsid w:val="00EA1943"/>
    <w:rsid w:val="00EA24C9"/>
    <w:rsid w:val="00EA334B"/>
    <w:rsid w:val="00EA4791"/>
    <w:rsid w:val="00EA6085"/>
    <w:rsid w:val="00EB0BD3"/>
    <w:rsid w:val="00EC16E1"/>
    <w:rsid w:val="00EC6252"/>
    <w:rsid w:val="00ED172B"/>
    <w:rsid w:val="00ED1E43"/>
    <w:rsid w:val="00ED59A4"/>
    <w:rsid w:val="00EE00DE"/>
    <w:rsid w:val="00EE0266"/>
    <w:rsid w:val="00EE0895"/>
    <w:rsid w:val="00EE4A5A"/>
    <w:rsid w:val="00EF1D89"/>
    <w:rsid w:val="00EF241D"/>
    <w:rsid w:val="00EF4F5C"/>
    <w:rsid w:val="00EF786E"/>
    <w:rsid w:val="00F069F1"/>
    <w:rsid w:val="00F1112E"/>
    <w:rsid w:val="00F124AB"/>
    <w:rsid w:val="00F133D7"/>
    <w:rsid w:val="00F14549"/>
    <w:rsid w:val="00F146BA"/>
    <w:rsid w:val="00F14FA3"/>
    <w:rsid w:val="00F15298"/>
    <w:rsid w:val="00F160A3"/>
    <w:rsid w:val="00F216FC"/>
    <w:rsid w:val="00F22DDE"/>
    <w:rsid w:val="00F24CC1"/>
    <w:rsid w:val="00F265CA"/>
    <w:rsid w:val="00F269D3"/>
    <w:rsid w:val="00F31C5E"/>
    <w:rsid w:val="00F32DFF"/>
    <w:rsid w:val="00F40093"/>
    <w:rsid w:val="00F42C95"/>
    <w:rsid w:val="00F42F01"/>
    <w:rsid w:val="00F4308A"/>
    <w:rsid w:val="00F45BA4"/>
    <w:rsid w:val="00F462EC"/>
    <w:rsid w:val="00F555CE"/>
    <w:rsid w:val="00F574F4"/>
    <w:rsid w:val="00F61848"/>
    <w:rsid w:val="00F630D3"/>
    <w:rsid w:val="00F654C8"/>
    <w:rsid w:val="00F66437"/>
    <w:rsid w:val="00F67066"/>
    <w:rsid w:val="00F70F8A"/>
    <w:rsid w:val="00F733AD"/>
    <w:rsid w:val="00F74BAF"/>
    <w:rsid w:val="00F7705C"/>
    <w:rsid w:val="00F84737"/>
    <w:rsid w:val="00F85B43"/>
    <w:rsid w:val="00F85EB6"/>
    <w:rsid w:val="00F87B48"/>
    <w:rsid w:val="00F91EC8"/>
    <w:rsid w:val="00F928CF"/>
    <w:rsid w:val="00F95449"/>
    <w:rsid w:val="00F974E7"/>
    <w:rsid w:val="00FA7E55"/>
    <w:rsid w:val="00FB00CF"/>
    <w:rsid w:val="00FB09B3"/>
    <w:rsid w:val="00FB1550"/>
    <w:rsid w:val="00FB19C4"/>
    <w:rsid w:val="00FB3400"/>
    <w:rsid w:val="00FB586C"/>
    <w:rsid w:val="00FB5941"/>
    <w:rsid w:val="00FB5D9D"/>
    <w:rsid w:val="00FB7EA5"/>
    <w:rsid w:val="00FC0F56"/>
    <w:rsid w:val="00FC1D05"/>
    <w:rsid w:val="00FC1DF4"/>
    <w:rsid w:val="00FC4229"/>
    <w:rsid w:val="00FC693D"/>
    <w:rsid w:val="00FC70D3"/>
    <w:rsid w:val="00FE3B84"/>
    <w:rsid w:val="00FE5B43"/>
    <w:rsid w:val="00FE6BAA"/>
    <w:rsid w:val="00FE79AE"/>
    <w:rsid w:val="00FF0473"/>
    <w:rsid w:val="00FF5411"/>
    <w:rsid w:val="00FF60BE"/>
    <w:rsid w:val="00FF648B"/>
    <w:rsid w:val="01041C4D"/>
    <w:rsid w:val="012571C3"/>
    <w:rsid w:val="01266759"/>
    <w:rsid w:val="01491EFA"/>
    <w:rsid w:val="01697297"/>
    <w:rsid w:val="01AD19D7"/>
    <w:rsid w:val="021A2900"/>
    <w:rsid w:val="02A76FB5"/>
    <w:rsid w:val="02C73F39"/>
    <w:rsid w:val="02DC47F9"/>
    <w:rsid w:val="032E103A"/>
    <w:rsid w:val="034B20C2"/>
    <w:rsid w:val="035408BC"/>
    <w:rsid w:val="03865044"/>
    <w:rsid w:val="03A85C9B"/>
    <w:rsid w:val="04501FE8"/>
    <w:rsid w:val="04C32AF0"/>
    <w:rsid w:val="05017E13"/>
    <w:rsid w:val="051342F5"/>
    <w:rsid w:val="053F4E51"/>
    <w:rsid w:val="05711262"/>
    <w:rsid w:val="058844A3"/>
    <w:rsid w:val="0588464F"/>
    <w:rsid w:val="059365F2"/>
    <w:rsid w:val="05954DD8"/>
    <w:rsid w:val="060A0521"/>
    <w:rsid w:val="0615503C"/>
    <w:rsid w:val="061A758A"/>
    <w:rsid w:val="0627777C"/>
    <w:rsid w:val="064B36AB"/>
    <w:rsid w:val="065B51F8"/>
    <w:rsid w:val="0714184D"/>
    <w:rsid w:val="072055F8"/>
    <w:rsid w:val="07CC493D"/>
    <w:rsid w:val="080E2D15"/>
    <w:rsid w:val="08A217E5"/>
    <w:rsid w:val="08A60AC4"/>
    <w:rsid w:val="090412B0"/>
    <w:rsid w:val="09170576"/>
    <w:rsid w:val="09215C5B"/>
    <w:rsid w:val="09357837"/>
    <w:rsid w:val="093919AC"/>
    <w:rsid w:val="096113E9"/>
    <w:rsid w:val="097A4465"/>
    <w:rsid w:val="09C75957"/>
    <w:rsid w:val="09FD1F0E"/>
    <w:rsid w:val="0A3C2317"/>
    <w:rsid w:val="0A6E3805"/>
    <w:rsid w:val="0AC54106"/>
    <w:rsid w:val="0B507531"/>
    <w:rsid w:val="0B5C30C1"/>
    <w:rsid w:val="0B6501A5"/>
    <w:rsid w:val="0B663C5C"/>
    <w:rsid w:val="0B7A420A"/>
    <w:rsid w:val="0B8C4F01"/>
    <w:rsid w:val="0B940D32"/>
    <w:rsid w:val="0BD32CBA"/>
    <w:rsid w:val="0BDD398F"/>
    <w:rsid w:val="0BEC0E81"/>
    <w:rsid w:val="0BF30877"/>
    <w:rsid w:val="0C2002CB"/>
    <w:rsid w:val="0C5D0C84"/>
    <w:rsid w:val="0C682747"/>
    <w:rsid w:val="0CB30497"/>
    <w:rsid w:val="0CCD5D88"/>
    <w:rsid w:val="0CE65F60"/>
    <w:rsid w:val="0CFE0A2B"/>
    <w:rsid w:val="0CFF102A"/>
    <w:rsid w:val="0D0E7D61"/>
    <w:rsid w:val="0D2B0606"/>
    <w:rsid w:val="0D452E6E"/>
    <w:rsid w:val="0D6E0EF4"/>
    <w:rsid w:val="0E0D2F94"/>
    <w:rsid w:val="0E133670"/>
    <w:rsid w:val="0E182C46"/>
    <w:rsid w:val="0E1D2AAF"/>
    <w:rsid w:val="0E3D5D22"/>
    <w:rsid w:val="0E4403E1"/>
    <w:rsid w:val="0EB73B29"/>
    <w:rsid w:val="0F020DA8"/>
    <w:rsid w:val="0F1F02A0"/>
    <w:rsid w:val="0F546485"/>
    <w:rsid w:val="0FB35383"/>
    <w:rsid w:val="0FE22CA1"/>
    <w:rsid w:val="10055675"/>
    <w:rsid w:val="1032026F"/>
    <w:rsid w:val="106F1A21"/>
    <w:rsid w:val="109E7C05"/>
    <w:rsid w:val="10E928E9"/>
    <w:rsid w:val="10F029C4"/>
    <w:rsid w:val="10F615EB"/>
    <w:rsid w:val="10FE7D9A"/>
    <w:rsid w:val="1133138A"/>
    <w:rsid w:val="114962B0"/>
    <w:rsid w:val="11E41915"/>
    <w:rsid w:val="11F278F9"/>
    <w:rsid w:val="12CF793A"/>
    <w:rsid w:val="12E83244"/>
    <w:rsid w:val="12F72CC5"/>
    <w:rsid w:val="1344110A"/>
    <w:rsid w:val="13545804"/>
    <w:rsid w:val="141057E0"/>
    <w:rsid w:val="14774AD7"/>
    <w:rsid w:val="14A847DF"/>
    <w:rsid w:val="14DA7B0C"/>
    <w:rsid w:val="155C3B3C"/>
    <w:rsid w:val="158B4BE2"/>
    <w:rsid w:val="15A21DBF"/>
    <w:rsid w:val="15A7200C"/>
    <w:rsid w:val="15D00A16"/>
    <w:rsid w:val="15FC21DF"/>
    <w:rsid w:val="16625DEA"/>
    <w:rsid w:val="16682F56"/>
    <w:rsid w:val="166A2178"/>
    <w:rsid w:val="166B0BC2"/>
    <w:rsid w:val="16766683"/>
    <w:rsid w:val="171B6848"/>
    <w:rsid w:val="172F3C05"/>
    <w:rsid w:val="17E46081"/>
    <w:rsid w:val="183F141E"/>
    <w:rsid w:val="18561D4B"/>
    <w:rsid w:val="18580FE8"/>
    <w:rsid w:val="189E71A2"/>
    <w:rsid w:val="18BA6E6F"/>
    <w:rsid w:val="18CC7437"/>
    <w:rsid w:val="18D237B2"/>
    <w:rsid w:val="192A5AB9"/>
    <w:rsid w:val="195C0A96"/>
    <w:rsid w:val="19697B29"/>
    <w:rsid w:val="1985503A"/>
    <w:rsid w:val="1A2A537C"/>
    <w:rsid w:val="1A2E2156"/>
    <w:rsid w:val="1A716D5E"/>
    <w:rsid w:val="1A913524"/>
    <w:rsid w:val="1AB24203"/>
    <w:rsid w:val="1AC0493E"/>
    <w:rsid w:val="1B157ECD"/>
    <w:rsid w:val="1B317532"/>
    <w:rsid w:val="1B3C3FFD"/>
    <w:rsid w:val="1B585FF7"/>
    <w:rsid w:val="1B597943"/>
    <w:rsid w:val="1B6B2852"/>
    <w:rsid w:val="1B8D5C01"/>
    <w:rsid w:val="1B9A76B4"/>
    <w:rsid w:val="1CA94A92"/>
    <w:rsid w:val="1CA97B31"/>
    <w:rsid w:val="1CC6341F"/>
    <w:rsid w:val="1CFD772B"/>
    <w:rsid w:val="1D2524B7"/>
    <w:rsid w:val="1D3723B5"/>
    <w:rsid w:val="1D5F49F9"/>
    <w:rsid w:val="1E4A4277"/>
    <w:rsid w:val="1F005D0B"/>
    <w:rsid w:val="1F17460A"/>
    <w:rsid w:val="1F303C0D"/>
    <w:rsid w:val="1FBB1ABB"/>
    <w:rsid w:val="1FE51102"/>
    <w:rsid w:val="1FE57F3D"/>
    <w:rsid w:val="1FF273C2"/>
    <w:rsid w:val="20371790"/>
    <w:rsid w:val="209D52D1"/>
    <w:rsid w:val="20B4506B"/>
    <w:rsid w:val="20B63064"/>
    <w:rsid w:val="2106421C"/>
    <w:rsid w:val="211E0880"/>
    <w:rsid w:val="21871F3B"/>
    <w:rsid w:val="21B97E9A"/>
    <w:rsid w:val="21EB7CEE"/>
    <w:rsid w:val="220F2CA0"/>
    <w:rsid w:val="222D7EEB"/>
    <w:rsid w:val="222E2CB5"/>
    <w:rsid w:val="2246051E"/>
    <w:rsid w:val="226B3866"/>
    <w:rsid w:val="22AB5FBC"/>
    <w:rsid w:val="230118C3"/>
    <w:rsid w:val="23412589"/>
    <w:rsid w:val="23884B67"/>
    <w:rsid w:val="23F904BF"/>
    <w:rsid w:val="23FA1CE6"/>
    <w:rsid w:val="24022913"/>
    <w:rsid w:val="24052870"/>
    <w:rsid w:val="24EB34AA"/>
    <w:rsid w:val="24F508B8"/>
    <w:rsid w:val="2546204D"/>
    <w:rsid w:val="25744C91"/>
    <w:rsid w:val="25997B2C"/>
    <w:rsid w:val="25AF2865"/>
    <w:rsid w:val="261857FB"/>
    <w:rsid w:val="267F7229"/>
    <w:rsid w:val="26833E0E"/>
    <w:rsid w:val="26907715"/>
    <w:rsid w:val="26AF6392"/>
    <w:rsid w:val="273A50B6"/>
    <w:rsid w:val="278D10F9"/>
    <w:rsid w:val="279C2748"/>
    <w:rsid w:val="27C70E2D"/>
    <w:rsid w:val="27D60E11"/>
    <w:rsid w:val="27FC00CE"/>
    <w:rsid w:val="2895334A"/>
    <w:rsid w:val="29026889"/>
    <w:rsid w:val="290864E5"/>
    <w:rsid w:val="294B023F"/>
    <w:rsid w:val="297570C8"/>
    <w:rsid w:val="298A4905"/>
    <w:rsid w:val="29B203ED"/>
    <w:rsid w:val="29CD19CA"/>
    <w:rsid w:val="29F3288B"/>
    <w:rsid w:val="29F97959"/>
    <w:rsid w:val="2A06152A"/>
    <w:rsid w:val="2A220F3E"/>
    <w:rsid w:val="2A291B50"/>
    <w:rsid w:val="2A2A67A2"/>
    <w:rsid w:val="2A557854"/>
    <w:rsid w:val="2AA810BB"/>
    <w:rsid w:val="2AA9733D"/>
    <w:rsid w:val="2AC45677"/>
    <w:rsid w:val="2B061AFF"/>
    <w:rsid w:val="2B1C2955"/>
    <w:rsid w:val="2B6A5DC5"/>
    <w:rsid w:val="2B7526D2"/>
    <w:rsid w:val="2B964EA7"/>
    <w:rsid w:val="2BAE217E"/>
    <w:rsid w:val="2C203011"/>
    <w:rsid w:val="2C8D6B1F"/>
    <w:rsid w:val="2C9D3349"/>
    <w:rsid w:val="2CBE63A5"/>
    <w:rsid w:val="2D1A0067"/>
    <w:rsid w:val="2D1B5CD8"/>
    <w:rsid w:val="2D470F99"/>
    <w:rsid w:val="2D7555BC"/>
    <w:rsid w:val="2DA62A15"/>
    <w:rsid w:val="2E5822B8"/>
    <w:rsid w:val="2E5F1A09"/>
    <w:rsid w:val="2E797A17"/>
    <w:rsid w:val="2F3A416A"/>
    <w:rsid w:val="2F845CAD"/>
    <w:rsid w:val="2F9C6834"/>
    <w:rsid w:val="2FC02123"/>
    <w:rsid w:val="2FD1256F"/>
    <w:rsid w:val="301C7E5C"/>
    <w:rsid w:val="302D7FB5"/>
    <w:rsid w:val="30635FBE"/>
    <w:rsid w:val="3068426A"/>
    <w:rsid w:val="30B06972"/>
    <w:rsid w:val="30DC5254"/>
    <w:rsid w:val="30DD231E"/>
    <w:rsid w:val="311747DC"/>
    <w:rsid w:val="31291340"/>
    <w:rsid w:val="314A3CA3"/>
    <w:rsid w:val="31610E72"/>
    <w:rsid w:val="31614DCE"/>
    <w:rsid w:val="31A44ED8"/>
    <w:rsid w:val="324236CC"/>
    <w:rsid w:val="324931D1"/>
    <w:rsid w:val="32766B4D"/>
    <w:rsid w:val="329E358E"/>
    <w:rsid w:val="32A57332"/>
    <w:rsid w:val="32B03815"/>
    <w:rsid w:val="33374672"/>
    <w:rsid w:val="33426AEA"/>
    <w:rsid w:val="34DF61B5"/>
    <w:rsid w:val="35195D98"/>
    <w:rsid w:val="35374570"/>
    <w:rsid w:val="35505ECB"/>
    <w:rsid w:val="358F7703"/>
    <w:rsid w:val="35E46B20"/>
    <w:rsid w:val="360B047D"/>
    <w:rsid w:val="360B69D5"/>
    <w:rsid w:val="36230714"/>
    <w:rsid w:val="363F0D3E"/>
    <w:rsid w:val="36463275"/>
    <w:rsid w:val="36473DCE"/>
    <w:rsid w:val="3676161A"/>
    <w:rsid w:val="36867AE6"/>
    <w:rsid w:val="36BD2B54"/>
    <w:rsid w:val="36C0687E"/>
    <w:rsid w:val="36FC27CA"/>
    <w:rsid w:val="372A4468"/>
    <w:rsid w:val="375E5784"/>
    <w:rsid w:val="37A122A9"/>
    <w:rsid w:val="37A34165"/>
    <w:rsid w:val="37A8795C"/>
    <w:rsid w:val="3860714B"/>
    <w:rsid w:val="38637310"/>
    <w:rsid w:val="386F73AF"/>
    <w:rsid w:val="38B23B22"/>
    <w:rsid w:val="38BE4C91"/>
    <w:rsid w:val="390766DC"/>
    <w:rsid w:val="392E48AA"/>
    <w:rsid w:val="39461290"/>
    <w:rsid w:val="39696F64"/>
    <w:rsid w:val="39920995"/>
    <w:rsid w:val="399276A1"/>
    <w:rsid w:val="39A226C6"/>
    <w:rsid w:val="39C121C1"/>
    <w:rsid w:val="3A10091C"/>
    <w:rsid w:val="3A243B61"/>
    <w:rsid w:val="3A3265E7"/>
    <w:rsid w:val="3AF7768C"/>
    <w:rsid w:val="3AFB2914"/>
    <w:rsid w:val="3B082324"/>
    <w:rsid w:val="3B1F3A0E"/>
    <w:rsid w:val="3B252C57"/>
    <w:rsid w:val="3B2F06C8"/>
    <w:rsid w:val="3BDB3FD0"/>
    <w:rsid w:val="3BFB7594"/>
    <w:rsid w:val="3C281E99"/>
    <w:rsid w:val="3C2F35DD"/>
    <w:rsid w:val="3C4E356E"/>
    <w:rsid w:val="3CAA17B7"/>
    <w:rsid w:val="3CAF0FEE"/>
    <w:rsid w:val="3CC23F32"/>
    <w:rsid w:val="3CFA779B"/>
    <w:rsid w:val="3D516FF3"/>
    <w:rsid w:val="3DEB432A"/>
    <w:rsid w:val="3E027940"/>
    <w:rsid w:val="3E681C1F"/>
    <w:rsid w:val="3E69178A"/>
    <w:rsid w:val="3E9D6F97"/>
    <w:rsid w:val="3EED129A"/>
    <w:rsid w:val="3F2858D9"/>
    <w:rsid w:val="3F2B583E"/>
    <w:rsid w:val="3F333D89"/>
    <w:rsid w:val="3F463477"/>
    <w:rsid w:val="3F4D1AA0"/>
    <w:rsid w:val="3F73411A"/>
    <w:rsid w:val="403F2951"/>
    <w:rsid w:val="404F256F"/>
    <w:rsid w:val="411904C0"/>
    <w:rsid w:val="41DD57D4"/>
    <w:rsid w:val="41FC3301"/>
    <w:rsid w:val="421870BD"/>
    <w:rsid w:val="42A90490"/>
    <w:rsid w:val="42B644FD"/>
    <w:rsid w:val="42CD0606"/>
    <w:rsid w:val="42EA1349"/>
    <w:rsid w:val="42F64CE4"/>
    <w:rsid w:val="43914B41"/>
    <w:rsid w:val="43926105"/>
    <w:rsid w:val="43B40A4E"/>
    <w:rsid w:val="441B2768"/>
    <w:rsid w:val="44837BCC"/>
    <w:rsid w:val="448A0172"/>
    <w:rsid w:val="449E34F3"/>
    <w:rsid w:val="44A137E1"/>
    <w:rsid w:val="44CB081F"/>
    <w:rsid w:val="453047FC"/>
    <w:rsid w:val="453C3C81"/>
    <w:rsid w:val="453E3D37"/>
    <w:rsid w:val="45657A95"/>
    <w:rsid w:val="4580177B"/>
    <w:rsid w:val="459B3794"/>
    <w:rsid w:val="45A9185B"/>
    <w:rsid w:val="45D63390"/>
    <w:rsid w:val="45E13D2F"/>
    <w:rsid w:val="46146AE8"/>
    <w:rsid w:val="46242440"/>
    <w:rsid w:val="467B5673"/>
    <w:rsid w:val="46964814"/>
    <w:rsid w:val="46ED4092"/>
    <w:rsid w:val="47903413"/>
    <w:rsid w:val="47AD21DE"/>
    <w:rsid w:val="47EE6EA3"/>
    <w:rsid w:val="48286AFA"/>
    <w:rsid w:val="484A4A7A"/>
    <w:rsid w:val="488E4639"/>
    <w:rsid w:val="489420C1"/>
    <w:rsid w:val="48D158F6"/>
    <w:rsid w:val="48D72C58"/>
    <w:rsid w:val="490855E9"/>
    <w:rsid w:val="493A7713"/>
    <w:rsid w:val="49E211D1"/>
    <w:rsid w:val="4A8552FC"/>
    <w:rsid w:val="4B12167B"/>
    <w:rsid w:val="4B4D4707"/>
    <w:rsid w:val="4B936EA9"/>
    <w:rsid w:val="4B961F3F"/>
    <w:rsid w:val="4BAD46D0"/>
    <w:rsid w:val="4C2E2FF5"/>
    <w:rsid w:val="4C62469B"/>
    <w:rsid w:val="4C857E28"/>
    <w:rsid w:val="4C8D500E"/>
    <w:rsid w:val="4D004F1E"/>
    <w:rsid w:val="4D2F0ED5"/>
    <w:rsid w:val="4D4C15D6"/>
    <w:rsid w:val="4DF22648"/>
    <w:rsid w:val="4E071096"/>
    <w:rsid w:val="4E095262"/>
    <w:rsid w:val="4E0C334E"/>
    <w:rsid w:val="4EAA0E15"/>
    <w:rsid w:val="4EB11591"/>
    <w:rsid w:val="4EB92FD7"/>
    <w:rsid w:val="4EC0267B"/>
    <w:rsid w:val="4EC27C55"/>
    <w:rsid w:val="4ECB513F"/>
    <w:rsid w:val="4F64769A"/>
    <w:rsid w:val="4F75306F"/>
    <w:rsid w:val="4FFB6867"/>
    <w:rsid w:val="50193504"/>
    <w:rsid w:val="502A11B2"/>
    <w:rsid w:val="509426D5"/>
    <w:rsid w:val="512A62DF"/>
    <w:rsid w:val="51383193"/>
    <w:rsid w:val="513D4825"/>
    <w:rsid w:val="517A7B05"/>
    <w:rsid w:val="519E25D5"/>
    <w:rsid w:val="51E44793"/>
    <w:rsid w:val="52287524"/>
    <w:rsid w:val="52535DA1"/>
    <w:rsid w:val="52A84576"/>
    <w:rsid w:val="52BB6F95"/>
    <w:rsid w:val="52E2745B"/>
    <w:rsid w:val="52EB1094"/>
    <w:rsid w:val="53415B1D"/>
    <w:rsid w:val="53470101"/>
    <w:rsid w:val="53CB7BAA"/>
    <w:rsid w:val="54604C9A"/>
    <w:rsid w:val="547C0360"/>
    <w:rsid w:val="54DB590A"/>
    <w:rsid w:val="54EC578C"/>
    <w:rsid w:val="55194CD9"/>
    <w:rsid w:val="55225066"/>
    <w:rsid w:val="555079BC"/>
    <w:rsid w:val="55831D83"/>
    <w:rsid w:val="55DB4CBB"/>
    <w:rsid w:val="56111D73"/>
    <w:rsid w:val="56657132"/>
    <w:rsid w:val="568C0950"/>
    <w:rsid w:val="56AD2278"/>
    <w:rsid w:val="56E642F8"/>
    <w:rsid w:val="57155327"/>
    <w:rsid w:val="57252E3A"/>
    <w:rsid w:val="57665F1E"/>
    <w:rsid w:val="57F830E6"/>
    <w:rsid w:val="58354A83"/>
    <w:rsid w:val="587B5692"/>
    <w:rsid w:val="58991B12"/>
    <w:rsid w:val="58CB0289"/>
    <w:rsid w:val="58D213FB"/>
    <w:rsid w:val="59496056"/>
    <w:rsid w:val="5984374C"/>
    <w:rsid w:val="599836E9"/>
    <w:rsid w:val="59BD362B"/>
    <w:rsid w:val="59C13530"/>
    <w:rsid w:val="5A3236D2"/>
    <w:rsid w:val="5A9A2E28"/>
    <w:rsid w:val="5A9E33C5"/>
    <w:rsid w:val="5AB42539"/>
    <w:rsid w:val="5ADA4CEA"/>
    <w:rsid w:val="5ADD3CCB"/>
    <w:rsid w:val="5AE97C96"/>
    <w:rsid w:val="5AF00C1C"/>
    <w:rsid w:val="5B1D43D4"/>
    <w:rsid w:val="5B654A2B"/>
    <w:rsid w:val="5B8C094A"/>
    <w:rsid w:val="5B8F6028"/>
    <w:rsid w:val="5BA40E8C"/>
    <w:rsid w:val="5BBB3EF6"/>
    <w:rsid w:val="5BC6381E"/>
    <w:rsid w:val="5C720521"/>
    <w:rsid w:val="5C7D66BF"/>
    <w:rsid w:val="5CE931CF"/>
    <w:rsid w:val="5D260C90"/>
    <w:rsid w:val="5D293EB6"/>
    <w:rsid w:val="5D4136FA"/>
    <w:rsid w:val="5D8E0CF4"/>
    <w:rsid w:val="5D9B2C52"/>
    <w:rsid w:val="5DE4608C"/>
    <w:rsid w:val="5DE5486A"/>
    <w:rsid w:val="5DE754C2"/>
    <w:rsid w:val="5DEC7B4E"/>
    <w:rsid w:val="5E337724"/>
    <w:rsid w:val="5E360BB2"/>
    <w:rsid w:val="5E622B76"/>
    <w:rsid w:val="5E9041ED"/>
    <w:rsid w:val="5EC605FA"/>
    <w:rsid w:val="5F443898"/>
    <w:rsid w:val="5FBA4F54"/>
    <w:rsid w:val="5FF3435B"/>
    <w:rsid w:val="6025461F"/>
    <w:rsid w:val="6039707E"/>
    <w:rsid w:val="60454F4C"/>
    <w:rsid w:val="60821C0A"/>
    <w:rsid w:val="60BD5091"/>
    <w:rsid w:val="60CC6BA1"/>
    <w:rsid w:val="60FD5545"/>
    <w:rsid w:val="612D279D"/>
    <w:rsid w:val="617D54E1"/>
    <w:rsid w:val="61801B8C"/>
    <w:rsid w:val="61846E39"/>
    <w:rsid w:val="61DF1438"/>
    <w:rsid w:val="627162C3"/>
    <w:rsid w:val="62C94D3A"/>
    <w:rsid w:val="62DB6926"/>
    <w:rsid w:val="63393E00"/>
    <w:rsid w:val="634069A9"/>
    <w:rsid w:val="63504B1E"/>
    <w:rsid w:val="63A56349"/>
    <w:rsid w:val="63B42720"/>
    <w:rsid w:val="63F54608"/>
    <w:rsid w:val="63FC3D7F"/>
    <w:rsid w:val="640B38C0"/>
    <w:rsid w:val="64124F9C"/>
    <w:rsid w:val="6416241A"/>
    <w:rsid w:val="64251E97"/>
    <w:rsid w:val="645503FC"/>
    <w:rsid w:val="64857077"/>
    <w:rsid w:val="64AD0F60"/>
    <w:rsid w:val="64B346DB"/>
    <w:rsid w:val="650134D2"/>
    <w:rsid w:val="655065A0"/>
    <w:rsid w:val="65B522F3"/>
    <w:rsid w:val="66946FCE"/>
    <w:rsid w:val="66974463"/>
    <w:rsid w:val="66B52527"/>
    <w:rsid w:val="67270213"/>
    <w:rsid w:val="672812B8"/>
    <w:rsid w:val="672866E6"/>
    <w:rsid w:val="672E2E40"/>
    <w:rsid w:val="67860FE4"/>
    <w:rsid w:val="67E1532A"/>
    <w:rsid w:val="67E416E3"/>
    <w:rsid w:val="68073F07"/>
    <w:rsid w:val="68242875"/>
    <w:rsid w:val="682B2816"/>
    <w:rsid w:val="68992760"/>
    <w:rsid w:val="68D7429C"/>
    <w:rsid w:val="68F85981"/>
    <w:rsid w:val="69BB3F99"/>
    <w:rsid w:val="69EB7231"/>
    <w:rsid w:val="69EC4436"/>
    <w:rsid w:val="6AA94E43"/>
    <w:rsid w:val="6B2B4D5D"/>
    <w:rsid w:val="6B6172FD"/>
    <w:rsid w:val="6B9C11AA"/>
    <w:rsid w:val="6BF71AFD"/>
    <w:rsid w:val="6C036806"/>
    <w:rsid w:val="6C0C5C68"/>
    <w:rsid w:val="6C1E581D"/>
    <w:rsid w:val="6C85013B"/>
    <w:rsid w:val="6C974F86"/>
    <w:rsid w:val="6CA207EE"/>
    <w:rsid w:val="6CA23B20"/>
    <w:rsid w:val="6CD77FC6"/>
    <w:rsid w:val="6CDB2AD9"/>
    <w:rsid w:val="6CF869D4"/>
    <w:rsid w:val="6D286DB0"/>
    <w:rsid w:val="6D325949"/>
    <w:rsid w:val="6D8764B4"/>
    <w:rsid w:val="6E2B4B33"/>
    <w:rsid w:val="6E314415"/>
    <w:rsid w:val="6E3661C0"/>
    <w:rsid w:val="6E70005D"/>
    <w:rsid w:val="6E8A6E0A"/>
    <w:rsid w:val="6EBB6936"/>
    <w:rsid w:val="6EBF2546"/>
    <w:rsid w:val="6EFA6E74"/>
    <w:rsid w:val="6F0B3AFC"/>
    <w:rsid w:val="6F335CE6"/>
    <w:rsid w:val="6F6A5C61"/>
    <w:rsid w:val="6F9F071D"/>
    <w:rsid w:val="6FA459E8"/>
    <w:rsid w:val="6FC6177D"/>
    <w:rsid w:val="70770C68"/>
    <w:rsid w:val="70F6792E"/>
    <w:rsid w:val="711E7CDC"/>
    <w:rsid w:val="717541D4"/>
    <w:rsid w:val="71755D6C"/>
    <w:rsid w:val="71A404EE"/>
    <w:rsid w:val="71D4751D"/>
    <w:rsid w:val="72220352"/>
    <w:rsid w:val="726C285E"/>
    <w:rsid w:val="726C35C5"/>
    <w:rsid w:val="726E22D6"/>
    <w:rsid w:val="727F0479"/>
    <w:rsid w:val="7287330B"/>
    <w:rsid w:val="72F328D1"/>
    <w:rsid w:val="73524904"/>
    <w:rsid w:val="73606EE2"/>
    <w:rsid w:val="739B0DDB"/>
    <w:rsid w:val="739C599E"/>
    <w:rsid w:val="73AE7877"/>
    <w:rsid w:val="73D72A75"/>
    <w:rsid w:val="74D22739"/>
    <w:rsid w:val="74F01235"/>
    <w:rsid w:val="753F2B74"/>
    <w:rsid w:val="75E82767"/>
    <w:rsid w:val="75EB39E3"/>
    <w:rsid w:val="760A5A1D"/>
    <w:rsid w:val="760D448F"/>
    <w:rsid w:val="76172764"/>
    <w:rsid w:val="763C0E6A"/>
    <w:rsid w:val="7672349D"/>
    <w:rsid w:val="76786E52"/>
    <w:rsid w:val="77377F06"/>
    <w:rsid w:val="774363A5"/>
    <w:rsid w:val="77A6119F"/>
    <w:rsid w:val="77DC4E69"/>
    <w:rsid w:val="781E36A3"/>
    <w:rsid w:val="78A07BE6"/>
    <w:rsid w:val="78B021A7"/>
    <w:rsid w:val="78D530AB"/>
    <w:rsid w:val="79087667"/>
    <w:rsid w:val="791240B3"/>
    <w:rsid w:val="791E00CB"/>
    <w:rsid w:val="79732564"/>
    <w:rsid w:val="797F2D41"/>
    <w:rsid w:val="79D635EE"/>
    <w:rsid w:val="7A38004B"/>
    <w:rsid w:val="7A9471F0"/>
    <w:rsid w:val="7AEA28B3"/>
    <w:rsid w:val="7B216CC1"/>
    <w:rsid w:val="7B5F6070"/>
    <w:rsid w:val="7C5652DA"/>
    <w:rsid w:val="7C725F49"/>
    <w:rsid w:val="7C9F4B8E"/>
    <w:rsid w:val="7CA222E4"/>
    <w:rsid w:val="7CA53E03"/>
    <w:rsid w:val="7CD869FC"/>
    <w:rsid w:val="7CDC7730"/>
    <w:rsid w:val="7D38691D"/>
    <w:rsid w:val="7D396971"/>
    <w:rsid w:val="7D9C17A0"/>
    <w:rsid w:val="7E4F7839"/>
    <w:rsid w:val="7E5D2AAE"/>
    <w:rsid w:val="7E82058A"/>
    <w:rsid w:val="7EEF0552"/>
    <w:rsid w:val="7EFC1F30"/>
    <w:rsid w:val="7F5B7BCC"/>
    <w:rsid w:val="7F7852BD"/>
    <w:rsid w:val="7F835137"/>
    <w:rsid w:val="7FA44E64"/>
    <w:rsid w:val="7FA74A2B"/>
    <w:rsid w:val="7FCA6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文头"/>
    <w:basedOn w:val="1"/>
    <w:qFormat/>
    <w:uiPriority w:val="99"/>
    <w:pPr>
      <w:autoSpaceDE w:val="0"/>
      <w:autoSpaceDN w:val="0"/>
      <w:adjustRightInd w:val="0"/>
      <w:snapToGrid w:val="0"/>
      <w:spacing w:before="720" w:line="590" w:lineRule="atLeast"/>
      <w:jc w:val="center"/>
    </w:pPr>
    <w:rPr>
      <w:rFonts w:ascii="汉鼎简大宋" w:hAnsi="Times New Roman" w:eastAsia="汉鼎简大宋"/>
      <w:color w:val="FF0000"/>
      <w:spacing w:val="120"/>
      <w:w w:val="98"/>
      <w:kern w:val="0"/>
      <w:sz w:val="56"/>
      <w:szCs w:val="20"/>
    </w:rPr>
  </w:style>
  <w:style w:type="character" w:customStyle="1" w:styleId="13">
    <w:name w:val="页眉 Char"/>
    <w:basedOn w:val="10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日期 Char"/>
    <w:basedOn w:val="10"/>
    <w:link w:val="4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8B8BC-58FA-4F58-A043-E977ABF32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区府办</Company>
  <Pages>6</Pages>
  <Words>2936</Words>
  <Characters>227</Characters>
  <Lines>1</Lines>
  <Paragraphs>6</Paragraphs>
  <TotalTime>934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2021-09-14T02:48:00Z</dcterms:created>
  <dc:creator>系统管理员</dc:creator>
  <cp:lastModifiedBy>Julia</cp:lastModifiedBy>
  <cp:lastPrinted>2021-11-23T05:28:00Z</cp:lastPrinted>
  <dcterms:modified xsi:type="dcterms:W3CDTF">2021-12-01T00:17:09Z</dcterms:modified>
  <cp:revision>544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D2278360C3D54D89BA2D6FB27A9F2092</vt:lpwstr>
  </property>
</Properties>
</file>